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393" w:rsidRDefault="00357393" w:rsidP="006119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Obec Beňov</w:t>
      </w:r>
    </w:p>
    <w:p w:rsidR="00357393" w:rsidRDefault="00357393" w:rsidP="006119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Obecní úřad Beňov</w:t>
      </w:r>
      <w:r w:rsidR="006D1202">
        <w:rPr>
          <w:b/>
          <w:sz w:val="24"/>
          <w:szCs w:val="24"/>
        </w:rPr>
        <w:t xml:space="preserve">  </w:t>
      </w:r>
    </w:p>
    <w:p w:rsidR="00357393" w:rsidRDefault="00357393" w:rsidP="00357393">
      <w:pPr>
        <w:rPr>
          <w:b/>
          <w:sz w:val="24"/>
          <w:szCs w:val="24"/>
        </w:rPr>
      </w:pPr>
    </w:p>
    <w:p w:rsidR="00357393" w:rsidRDefault="00357393" w:rsidP="00357393">
      <w:pPr>
        <w:rPr>
          <w:b/>
          <w:sz w:val="24"/>
          <w:szCs w:val="24"/>
        </w:rPr>
      </w:pPr>
    </w:p>
    <w:p w:rsidR="00357393" w:rsidRDefault="00357393" w:rsidP="00357393">
      <w:pPr>
        <w:rPr>
          <w:sz w:val="24"/>
          <w:szCs w:val="24"/>
        </w:rPr>
      </w:pPr>
      <w:r w:rsidRPr="00357393">
        <w:rPr>
          <w:sz w:val="24"/>
          <w:szCs w:val="24"/>
        </w:rPr>
        <w:t xml:space="preserve">V Beňově, </w:t>
      </w:r>
      <w:r w:rsidR="00DC2480">
        <w:rPr>
          <w:sz w:val="24"/>
          <w:szCs w:val="24"/>
        </w:rPr>
        <w:t>18</w:t>
      </w:r>
      <w:r w:rsidR="00E95015">
        <w:rPr>
          <w:sz w:val="24"/>
          <w:szCs w:val="24"/>
        </w:rPr>
        <w:t>.</w:t>
      </w:r>
      <w:r w:rsidR="00DC2480">
        <w:rPr>
          <w:sz w:val="24"/>
          <w:szCs w:val="24"/>
        </w:rPr>
        <w:t xml:space="preserve"> května</w:t>
      </w:r>
      <w:r w:rsidR="00E95015">
        <w:rPr>
          <w:sz w:val="24"/>
          <w:szCs w:val="24"/>
        </w:rPr>
        <w:t xml:space="preserve"> 20</w:t>
      </w:r>
      <w:r w:rsidR="005974D6">
        <w:rPr>
          <w:sz w:val="24"/>
          <w:szCs w:val="24"/>
        </w:rPr>
        <w:t>20</w:t>
      </w:r>
      <w:r w:rsidRPr="00357393">
        <w:rPr>
          <w:sz w:val="24"/>
          <w:szCs w:val="24"/>
        </w:rPr>
        <w:t xml:space="preserve"> </w:t>
      </w:r>
    </w:p>
    <w:p w:rsidR="00677080" w:rsidRDefault="00677080" w:rsidP="00357393">
      <w:pPr>
        <w:rPr>
          <w:sz w:val="24"/>
          <w:szCs w:val="24"/>
        </w:rPr>
      </w:pPr>
    </w:p>
    <w:p w:rsidR="0012228B" w:rsidRDefault="0012228B" w:rsidP="0022210B">
      <w:pPr>
        <w:rPr>
          <w:b/>
          <w:sz w:val="24"/>
          <w:lang w:val="cs-CZ"/>
        </w:rPr>
      </w:pPr>
    </w:p>
    <w:p w:rsidR="00DC2480" w:rsidRDefault="0012228B" w:rsidP="00484989">
      <w:pPr>
        <w:jc w:val="both"/>
        <w:rPr>
          <w:b/>
          <w:sz w:val="24"/>
          <w:lang w:val="cs-CZ"/>
        </w:rPr>
      </w:pPr>
      <w:r>
        <w:rPr>
          <w:b/>
          <w:sz w:val="24"/>
          <w:lang w:val="cs-CZ"/>
        </w:rPr>
        <w:tab/>
      </w:r>
      <w:r>
        <w:rPr>
          <w:sz w:val="24"/>
          <w:lang w:val="cs-CZ"/>
        </w:rPr>
        <w:t xml:space="preserve">Obec Beňov </w:t>
      </w:r>
      <w:r w:rsidR="00357393">
        <w:rPr>
          <w:sz w:val="24"/>
          <w:lang w:val="cs-CZ"/>
        </w:rPr>
        <w:t xml:space="preserve">zveřejňuje podle </w:t>
      </w:r>
      <w:r>
        <w:rPr>
          <w:sz w:val="24"/>
          <w:lang w:val="cs-CZ"/>
        </w:rPr>
        <w:t>§ 39, odst. 1, zákon č. 128/2000 Sb., o obcích (obecní zřízení), ve znění pozdějších předpisů</w:t>
      </w:r>
      <w:r w:rsidR="0073615F">
        <w:rPr>
          <w:sz w:val="24"/>
          <w:lang w:val="cs-CZ"/>
        </w:rPr>
        <w:t xml:space="preserve">   </w:t>
      </w:r>
      <w:r w:rsidR="00357393" w:rsidRPr="00357393">
        <w:rPr>
          <w:b/>
          <w:sz w:val="24"/>
          <w:lang w:val="cs-CZ"/>
        </w:rPr>
        <w:t xml:space="preserve">z á m ě r  </w:t>
      </w:r>
      <w:r w:rsidR="000E6741">
        <w:rPr>
          <w:b/>
          <w:sz w:val="24"/>
          <w:lang w:val="cs-CZ"/>
        </w:rPr>
        <w:t>směn</w:t>
      </w:r>
      <w:r w:rsidR="00484989">
        <w:rPr>
          <w:b/>
          <w:sz w:val="24"/>
          <w:lang w:val="cs-CZ"/>
        </w:rPr>
        <w:t xml:space="preserve">y </w:t>
      </w:r>
      <w:r w:rsidR="00DC2480">
        <w:rPr>
          <w:b/>
          <w:sz w:val="24"/>
          <w:lang w:val="cs-CZ"/>
        </w:rPr>
        <w:t>pozemků v k. ú. Beňov</w:t>
      </w:r>
    </w:p>
    <w:p w:rsidR="00DC2480" w:rsidRDefault="00DC2480" w:rsidP="00484989">
      <w:pPr>
        <w:jc w:val="both"/>
        <w:rPr>
          <w:b/>
          <w:sz w:val="24"/>
          <w:lang w:val="cs-CZ"/>
        </w:rPr>
      </w:pPr>
    </w:p>
    <w:p w:rsidR="00DC2480" w:rsidRPr="0073615F" w:rsidRDefault="00DC2480" w:rsidP="00484989">
      <w:pPr>
        <w:jc w:val="both"/>
        <w:rPr>
          <w:sz w:val="24"/>
          <w:lang w:val="cs-CZ"/>
        </w:rPr>
      </w:pPr>
      <w:r w:rsidRPr="0073615F">
        <w:rPr>
          <w:sz w:val="24"/>
          <w:lang w:val="cs-CZ"/>
        </w:rPr>
        <w:t>Pozemek p.</w:t>
      </w:r>
      <w:r w:rsidR="0073615F" w:rsidRPr="0073615F">
        <w:rPr>
          <w:sz w:val="24"/>
          <w:lang w:val="cs-CZ"/>
        </w:rPr>
        <w:t xml:space="preserve"> </w:t>
      </w:r>
      <w:r w:rsidRPr="0073615F">
        <w:rPr>
          <w:sz w:val="24"/>
          <w:lang w:val="cs-CZ"/>
        </w:rPr>
        <w:t>č. 300/17</w:t>
      </w:r>
    </w:p>
    <w:p w:rsidR="0073615F" w:rsidRPr="0073615F" w:rsidRDefault="0073615F" w:rsidP="00484989">
      <w:pPr>
        <w:jc w:val="both"/>
        <w:rPr>
          <w:sz w:val="24"/>
          <w:lang w:val="cs-CZ"/>
        </w:rPr>
      </w:pPr>
      <w:r w:rsidRPr="0073615F">
        <w:rPr>
          <w:sz w:val="24"/>
          <w:lang w:val="cs-CZ"/>
        </w:rPr>
        <w:t>LV: 1001 v majetku obce Beňov</w:t>
      </w:r>
    </w:p>
    <w:p w:rsidR="0073615F" w:rsidRPr="0073615F" w:rsidRDefault="0073615F" w:rsidP="00484989">
      <w:pPr>
        <w:jc w:val="both"/>
        <w:rPr>
          <w:sz w:val="24"/>
          <w:lang w:val="cs-CZ"/>
        </w:rPr>
      </w:pPr>
      <w:r w:rsidRPr="0073615F">
        <w:rPr>
          <w:sz w:val="24"/>
          <w:lang w:val="cs-CZ"/>
        </w:rPr>
        <w:t>Výměra: 501 m2, orná půda</w:t>
      </w:r>
    </w:p>
    <w:p w:rsidR="0073615F" w:rsidRPr="0073615F" w:rsidRDefault="0073615F" w:rsidP="00484989">
      <w:pPr>
        <w:jc w:val="both"/>
        <w:rPr>
          <w:sz w:val="24"/>
          <w:lang w:val="cs-CZ"/>
        </w:rPr>
      </w:pPr>
    </w:p>
    <w:p w:rsidR="0073615F" w:rsidRPr="0073615F" w:rsidRDefault="0073615F" w:rsidP="00484989">
      <w:pPr>
        <w:jc w:val="both"/>
        <w:rPr>
          <w:sz w:val="24"/>
          <w:lang w:val="cs-CZ"/>
        </w:rPr>
      </w:pPr>
      <w:r w:rsidRPr="0073615F">
        <w:rPr>
          <w:sz w:val="24"/>
          <w:lang w:val="cs-CZ"/>
        </w:rPr>
        <w:t>a</w:t>
      </w:r>
    </w:p>
    <w:p w:rsidR="0073615F" w:rsidRPr="0073615F" w:rsidRDefault="0073615F" w:rsidP="00484989">
      <w:pPr>
        <w:jc w:val="both"/>
        <w:rPr>
          <w:sz w:val="24"/>
          <w:lang w:val="cs-CZ"/>
        </w:rPr>
      </w:pPr>
    </w:p>
    <w:p w:rsidR="0073615F" w:rsidRPr="0073615F" w:rsidRDefault="0073615F" w:rsidP="00484989">
      <w:pPr>
        <w:jc w:val="both"/>
        <w:rPr>
          <w:sz w:val="24"/>
          <w:lang w:val="cs-CZ"/>
        </w:rPr>
      </w:pPr>
      <w:r w:rsidRPr="0073615F">
        <w:rPr>
          <w:sz w:val="24"/>
          <w:lang w:val="cs-CZ"/>
        </w:rPr>
        <w:t>Pozemek p. č. 382/2</w:t>
      </w:r>
    </w:p>
    <w:p w:rsidR="0073615F" w:rsidRPr="0073615F" w:rsidRDefault="0073615F" w:rsidP="00484989">
      <w:pPr>
        <w:jc w:val="both"/>
        <w:rPr>
          <w:sz w:val="24"/>
          <w:lang w:val="cs-CZ"/>
        </w:rPr>
      </w:pPr>
      <w:r w:rsidRPr="0073615F">
        <w:rPr>
          <w:sz w:val="24"/>
          <w:lang w:val="cs-CZ"/>
        </w:rPr>
        <w:t>LV: 1001 v majetku obce Beňov</w:t>
      </w:r>
    </w:p>
    <w:p w:rsidR="00C87EF5" w:rsidRDefault="0073615F" w:rsidP="00484989">
      <w:pPr>
        <w:jc w:val="both"/>
        <w:rPr>
          <w:sz w:val="24"/>
          <w:lang w:val="cs-CZ"/>
        </w:rPr>
      </w:pPr>
      <w:r w:rsidRPr="0073615F">
        <w:rPr>
          <w:sz w:val="24"/>
          <w:lang w:val="cs-CZ"/>
        </w:rPr>
        <w:t>Výměra: 5085 m2, orná půda</w:t>
      </w:r>
      <w:r w:rsidR="00C87EF5" w:rsidRPr="0073615F">
        <w:rPr>
          <w:sz w:val="24"/>
          <w:lang w:val="cs-CZ"/>
        </w:rPr>
        <w:t xml:space="preserve"> </w:t>
      </w:r>
    </w:p>
    <w:p w:rsidR="005E5E91" w:rsidRDefault="005E5E91" w:rsidP="00484989">
      <w:pPr>
        <w:jc w:val="both"/>
        <w:rPr>
          <w:sz w:val="24"/>
          <w:lang w:val="cs-CZ"/>
        </w:rPr>
      </w:pPr>
    </w:p>
    <w:p w:rsidR="005E5E91" w:rsidRPr="005E5E91" w:rsidRDefault="005E5E91" w:rsidP="00484989">
      <w:pPr>
        <w:jc w:val="both"/>
        <w:rPr>
          <w:b/>
          <w:sz w:val="24"/>
          <w:lang w:val="cs-CZ"/>
        </w:rPr>
      </w:pPr>
      <w:r w:rsidRPr="005E5E91">
        <w:rPr>
          <w:b/>
          <w:sz w:val="24"/>
          <w:lang w:val="cs-CZ"/>
        </w:rPr>
        <w:t>Se smění za pozemky:</w:t>
      </w:r>
    </w:p>
    <w:p w:rsidR="005E5E91" w:rsidRDefault="005E5E91" w:rsidP="00484989">
      <w:pPr>
        <w:jc w:val="both"/>
        <w:rPr>
          <w:sz w:val="24"/>
          <w:lang w:val="cs-CZ"/>
        </w:rPr>
      </w:pPr>
    </w:p>
    <w:p w:rsidR="005E5E91" w:rsidRDefault="005E5E91" w:rsidP="00484989">
      <w:pPr>
        <w:jc w:val="both"/>
        <w:rPr>
          <w:sz w:val="24"/>
          <w:lang w:val="cs-CZ"/>
        </w:rPr>
      </w:pPr>
      <w:r>
        <w:rPr>
          <w:sz w:val="24"/>
          <w:lang w:val="cs-CZ"/>
        </w:rPr>
        <w:t>Pozemek p. č. 461/4</w:t>
      </w:r>
    </w:p>
    <w:p w:rsidR="005E5E91" w:rsidRDefault="005E5E91" w:rsidP="00484989">
      <w:pPr>
        <w:jc w:val="both"/>
        <w:rPr>
          <w:sz w:val="24"/>
          <w:lang w:val="cs-CZ"/>
        </w:rPr>
      </w:pPr>
      <w:r>
        <w:rPr>
          <w:sz w:val="24"/>
          <w:lang w:val="cs-CZ"/>
        </w:rPr>
        <w:t>LV: 666 v majetku spol. SALIX MORAVA a.s.,</w:t>
      </w:r>
    </w:p>
    <w:p w:rsidR="005E5E91" w:rsidRDefault="005E5E91" w:rsidP="00484989">
      <w:pPr>
        <w:jc w:val="both"/>
        <w:rPr>
          <w:sz w:val="24"/>
          <w:lang w:val="cs-CZ"/>
        </w:rPr>
      </w:pPr>
      <w:r>
        <w:rPr>
          <w:sz w:val="24"/>
          <w:lang w:val="cs-CZ"/>
        </w:rPr>
        <w:t>Revoluční 130/30, 751 17 Horní Moštěnice</w:t>
      </w:r>
    </w:p>
    <w:p w:rsidR="005E5E91" w:rsidRDefault="005E5E91" w:rsidP="00484989">
      <w:pPr>
        <w:jc w:val="both"/>
        <w:rPr>
          <w:sz w:val="24"/>
          <w:lang w:val="cs-CZ"/>
        </w:rPr>
      </w:pPr>
      <w:r>
        <w:rPr>
          <w:sz w:val="24"/>
          <w:lang w:val="cs-CZ"/>
        </w:rPr>
        <w:t>Výměra: 2979 m2, trvalý travní porost</w:t>
      </w:r>
    </w:p>
    <w:p w:rsidR="005E5E91" w:rsidRDefault="005E5E91" w:rsidP="00484989">
      <w:pPr>
        <w:jc w:val="both"/>
        <w:rPr>
          <w:sz w:val="24"/>
          <w:lang w:val="cs-CZ"/>
        </w:rPr>
      </w:pPr>
    </w:p>
    <w:p w:rsidR="005E5E91" w:rsidRDefault="005E5E91" w:rsidP="00484989">
      <w:pPr>
        <w:jc w:val="both"/>
        <w:rPr>
          <w:sz w:val="24"/>
          <w:lang w:val="cs-CZ"/>
        </w:rPr>
      </w:pPr>
      <w:r>
        <w:rPr>
          <w:sz w:val="24"/>
          <w:lang w:val="cs-CZ"/>
        </w:rPr>
        <w:t>a</w:t>
      </w:r>
    </w:p>
    <w:p w:rsidR="005E5E91" w:rsidRDefault="005E5E91" w:rsidP="00484989">
      <w:pPr>
        <w:jc w:val="both"/>
        <w:rPr>
          <w:sz w:val="24"/>
          <w:lang w:val="cs-CZ"/>
        </w:rPr>
      </w:pPr>
    </w:p>
    <w:p w:rsidR="005E5E91" w:rsidRDefault="005E5E91" w:rsidP="00484989">
      <w:pPr>
        <w:jc w:val="both"/>
        <w:rPr>
          <w:sz w:val="24"/>
          <w:lang w:val="cs-CZ"/>
        </w:rPr>
      </w:pPr>
      <w:r>
        <w:rPr>
          <w:sz w:val="24"/>
          <w:lang w:val="cs-CZ"/>
        </w:rPr>
        <w:t>Pozemek p. č. 461/29</w:t>
      </w:r>
    </w:p>
    <w:p w:rsidR="005E5E91" w:rsidRDefault="005E5E91" w:rsidP="00484989">
      <w:pPr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LV: 666 v majetku spol. SALIX MORAVA a.s., </w:t>
      </w:r>
    </w:p>
    <w:p w:rsidR="005E5E91" w:rsidRDefault="005E5E91" w:rsidP="00484989">
      <w:pPr>
        <w:jc w:val="both"/>
        <w:rPr>
          <w:sz w:val="24"/>
          <w:lang w:val="cs-CZ"/>
        </w:rPr>
      </w:pPr>
      <w:r>
        <w:rPr>
          <w:sz w:val="24"/>
          <w:lang w:val="cs-CZ"/>
        </w:rPr>
        <w:t>Revoluční 130/30, 751 17 Horní Moštěnice</w:t>
      </w:r>
    </w:p>
    <w:p w:rsidR="005E5E91" w:rsidRPr="0073615F" w:rsidRDefault="005E5E91" w:rsidP="00484989">
      <w:pPr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Výměra: 2568 m2, orná půda </w:t>
      </w:r>
    </w:p>
    <w:p w:rsidR="00776821" w:rsidRDefault="00776821" w:rsidP="00484989">
      <w:pPr>
        <w:jc w:val="both"/>
        <w:rPr>
          <w:b/>
          <w:sz w:val="24"/>
          <w:lang w:val="cs-CZ"/>
        </w:rPr>
      </w:pPr>
    </w:p>
    <w:p w:rsidR="00776821" w:rsidRDefault="00D0261F" w:rsidP="00484989">
      <w:pPr>
        <w:jc w:val="both"/>
        <w:rPr>
          <w:sz w:val="24"/>
          <w:szCs w:val="24"/>
        </w:rPr>
      </w:pPr>
      <w:r>
        <w:rPr>
          <w:sz w:val="24"/>
          <w:szCs w:val="24"/>
        </w:rPr>
        <w:t>Důvodem směny pozemků je žádost společnosti Salix Morava a.s. ke znehodnocování travnatých ploch kolem beňovského rybníka návštěvníky. Na tyto pozemky bere společnost státní dotace, o které následně přichází neboť porost je v šířce 7 až 15 metrů trvale sešlapán a rozježděn automobily návštěvníků rybníka.</w:t>
      </w:r>
    </w:p>
    <w:p w:rsidR="00776821" w:rsidRPr="005974D6" w:rsidRDefault="00776821" w:rsidP="00484989">
      <w:pPr>
        <w:jc w:val="both"/>
        <w:rPr>
          <w:sz w:val="24"/>
          <w:szCs w:val="24"/>
        </w:rPr>
      </w:pPr>
    </w:p>
    <w:p w:rsidR="000E6741" w:rsidRDefault="000E6741" w:rsidP="0012228B">
      <w:pPr>
        <w:tabs>
          <w:tab w:val="left" w:pos="360"/>
        </w:tabs>
        <w:rPr>
          <w:b/>
          <w:bCs/>
          <w:sz w:val="24"/>
          <w:lang w:val="cs-CZ"/>
        </w:rPr>
      </w:pPr>
    </w:p>
    <w:p w:rsidR="0012228B" w:rsidRPr="00580258" w:rsidRDefault="00C94A5D" w:rsidP="00580258">
      <w:pPr>
        <w:tabs>
          <w:tab w:val="left" w:pos="360"/>
        </w:tabs>
        <w:rPr>
          <w:bCs/>
          <w:sz w:val="24"/>
          <w:lang w:val="cs-CZ"/>
        </w:rPr>
      </w:pPr>
      <w:r>
        <w:rPr>
          <w:sz w:val="24"/>
          <w:lang w:val="cs-CZ"/>
        </w:rPr>
        <w:t xml:space="preserve">Zájemci o </w:t>
      </w:r>
      <w:r w:rsidR="00580258">
        <w:rPr>
          <w:sz w:val="24"/>
          <w:lang w:val="cs-CZ"/>
        </w:rPr>
        <w:t>směnu</w:t>
      </w:r>
      <w:r>
        <w:rPr>
          <w:sz w:val="24"/>
          <w:lang w:val="cs-CZ"/>
        </w:rPr>
        <w:t xml:space="preserve"> nemovitosti se mohou k tomuto záměru vyjádřit a</w:t>
      </w:r>
      <w:r w:rsidR="0022210B">
        <w:rPr>
          <w:sz w:val="24"/>
          <w:lang w:val="cs-CZ"/>
        </w:rPr>
        <w:t xml:space="preserve"> podat své nabídky, které musí</w:t>
      </w:r>
      <w:r>
        <w:rPr>
          <w:sz w:val="24"/>
          <w:lang w:val="cs-CZ"/>
        </w:rPr>
        <w:t xml:space="preserve"> být doručeny obecnímu úřadu do </w:t>
      </w:r>
      <w:r w:rsidR="00C351CF">
        <w:rPr>
          <w:sz w:val="24"/>
          <w:lang w:val="cs-CZ"/>
        </w:rPr>
        <w:t>5</w:t>
      </w:r>
      <w:r w:rsidR="00837A8F">
        <w:rPr>
          <w:sz w:val="24"/>
          <w:lang w:val="cs-CZ"/>
        </w:rPr>
        <w:t>.</w:t>
      </w:r>
      <w:r w:rsidR="00C351CF">
        <w:rPr>
          <w:sz w:val="24"/>
          <w:lang w:val="cs-CZ"/>
        </w:rPr>
        <w:t xml:space="preserve"> 6</w:t>
      </w:r>
      <w:r w:rsidR="00837A8F">
        <w:rPr>
          <w:sz w:val="24"/>
          <w:lang w:val="cs-CZ"/>
        </w:rPr>
        <w:t>.</w:t>
      </w:r>
      <w:r w:rsidR="00C351CF">
        <w:rPr>
          <w:sz w:val="24"/>
          <w:lang w:val="cs-CZ"/>
        </w:rPr>
        <w:t xml:space="preserve"> </w:t>
      </w:r>
      <w:r w:rsidR="00837A8F">
        <w:rPr>
          <w:sz w:val="24"/>
          <w:lang w:val="cs-CZ"/>
        </w:rPr>
        <w:t>20</w:t>
      </w:r>
      <w:r w:rsidR="005974D6">
        <w:rPr>
          <w:sz w:val="24"/>
          <w:lang w:val="cs-CZ"/>
        </w:rPr>
        <w:t>20</w:t>
      </w:r>
      <w:r w:rsidR="00580258">
        <w:rPr>
          <w:sz w:val="24"/>
          <w:lang w:val="cs-CZ"/>
        </w:rPr>
        <w:t xml:space="preserve"> do 1</w:t>
      </w:r>
      <w:r w:rsidR="00C351CF">
        <w:rPr>
          <w:sz w:val="24"/>
          <w:lang w:val="cs-CZ"/>
        </w:rPr>
        <w:t>2</w:t>
      </w:r>
      <w:r w:rsidR="00580258">
        <w:rPr>
          <w:sz w:val="24"/>
          <w:lang w:val="cs-CZ"/>
        </w:rPr>
        <w:t>,00 hodin</w:t>
      </w:r>
      <w:r>
        <w:rPr>
          <w:sz w:val="24"/>
          <w:lang w:val="cs-CZ"/>
        </w:rPr>
        <w:t>.</w:t>
      </w:r>
    </w:p>
    <w:p w:rsidR="00C351CF" w:rsidRDefault="00C351CF" w:rsidP="0012228B">
      <w:pPr>
        <w:tabs>
          <w:tab w:val="left" w:pos="360"/>
        </w:tabs>
        <w:rPr>
          <w:bCs/>
          <w:sz w:val="24"/>
          <w:lang w:val="cs-CZ"/>
        </w:rPr>
      </w:pPr>
    </w:p>
    <w:p w:rsidR="00677080" w:rsidRDefault="00677080" w:rsidP="0012228B">
      <w:pPr>
        <w:tabs>
          <w:tab w:val="left" w:pos="360"/>
        </w:tabs>
        <w:rPr>
          <w:bCs/>
          <w:sz w:val="24"/>
          <w:lang w:val="cs-CZ"/>
        </w:rPr>
      </w:pPr>
    </w:p>
    <w:p w:rsidR="0087751D" w:rsidRDefault="0087751D" w:rsidP="0012228B">
      <w:pPr>
        <w:tabs>
          <w:tab w:val="left" w:pos="360"/>
        </w:tabs>
        <w:rPr>
          <w:bCs/>
          <w:sz w:val="24"/>
          <w:lang w:val="cs-CZ"/>
        </w:rPr>
      </w:pPr>
    </w:p>
    <w:p w:rsidR="0087751D" w:rsidRDefault="0087751D" w:rsidP="0012228B">
      <w:pPr>
        <w:tabs>
          <w:tab w:val="left" w:pos="360"/>
        </w:tabs>
        <w:rPr>
          <w:bCs/>
          <w:sz w:val="24"/>
          <w:lang w:val="cs-CZ"/>
        </w:rPr>
      </w:pPr>
    </w:p>
    <w:p w:rsidR="0012228B" w:rsidRDefault="0012228B" w:rsidP="0012228B">
      <w:pPr>
        <w:ind w:left="360"/>
        <w:rPr>
          <w:sz w:val="24"/>
          <w:lang w:val="cs-CZ"/>
        </w:rPr>
      </w:pPr>
    </w:p>
    <w:p w:rsidR="0022210B" w:rsidRDefault="0022210B" w:rsidP="0012228B">
      <w:pPr>
        <w:ind w:left="360"/>
        <w:rPr>
          <w:sz w:val="24"/>
          <w:lang w:val="cs-CZ"/>
        </w:rPr>
      </w:pPr>
    </w:p>
    <w:p w:rsidR="0012228B" w:rsidRDefault="0012228B" w:rsidP="0012228B">
      <w:pPr>
        <w:ind w:left="360"/>
        <w:rPr>
          <w:sz w:val="24"/>
          <w:lang w:val="cs-CZ"/>
        </w:rPr>
      </w:pPr>
      <w:r>
        <w:rPr>
          <w:sz w:val="24"/>
          <w:lang w:val="cs-CZ"/>
        </w:rPr>
        <w:t>.........................................................</w:t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  <w:t>.......................................................</w:t>
      </w:r>
    </w:p>
    <w:p w:rsidR="0012228B" w:rsidRDefault="0012228B" w:rsidP="0012228B">
      <w:pPr>
        <w:ind w:left="360"/>
        <w:rPr>
          <w:sz w:val="24"/>
          <w:lang w:val="cs-CZ"/>
        </w:rPr>
      </w:pPr>
      <w:r>
        <w:rPr>
          <w:sz w:val="24"/>
          <w:lang w:val="cs-CZ"/>
        </w:rPr>
        <w:t>Ivo Pitner, starosta</w:t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 w:rsidR="00E343BD">
        <w:rPr>
          <w:sz w:val="24"/>
          <w:lang w:val="cs-CZ"/>
        </w:rPr>
        <w:t>Lenka Pavlíková</w:t>
      </w:r>
      <w:r>
        <w:rPr>
          <w:sz w:val="24"/>
          <w:lang w:val="cs-CZ"/>
        </w:rPr>
        <w:t>, místostarosta</w:t>
      </w:r>
    </w:p>
    <w:p w:rsidR="0012228B" w:rsidRDefault="0012228B" w:rsidP="0012228B">
      <w:pPr>
        <w:ind w:left="360"/>
        <w:rPr>
          <w:sz w:val="24"/>
          <w:lang w:val="cs-CZ"/>
        </w:rPr>
      </w:pPr>
    </w:p>
    <w:p w:rsidR="00611979" w:rsidRDefault="00611979" w:rsidP="0012228B">
      <w:pPr>
        <w:rPr>
          <w:sz w:val="24"/>
          <w:lang w:val="cs-CZ"/>
        </w:rPr>
      </w:pPr>
    </w:p>
    <w:p w:rsidR="00677080" w:rsidRDefault="00677080" w:rsidP="00C351CF">
      <w:pPr>
        <w:rPr>
          <w:sz w:val="24"/>
          <w:lang w:val="cs-CZ"/>
        </w:rPr>
      </w:pPr>
    </w:p>
    <w:p w:rsidR="00611979" w:rsidRDefault="00677080" w:rsidP="0012228B">
      <w:pPr>
        <w:rPr>
          <w:sz w:val="24"/>
          <w:lang w:val="cs-CZ"/>
        </w:rPr>
      </w:pPr>
      <w:r>
        <w:rPr>
          <w:sz w:val="24"/>
          <w:lang w:val="cs-CZ"/>
        </w:rPr>
        <w:t>Zveřejněno</w:t>
      </w:r>
      <w:r w:rsidR="00C351CF">
        <w:rPr>
          <w:sz w:val="24"/>
          <w:lang w:val="cs-CZ"/>
        </w:rPr>
        <w:t xml:space="preserve"> na úřední desce</w:t>
      </w:r>
      <w:r w:rsidR="0012228B">
        <w:rPr>
          <w:sz w:val="24"/>
          <w:lang w:val="cs-CZ"/>
        </w:rPr>
        <w:t>:</w:t>
      </w:r>
      <w:r>
        <w:rPr>
          <w:sz w:val="24"/>
          <w:lang w:val="cs-CZ"/>
        </w:rPr>
        <w:t xml:space="preserve">       </w:t>
      </w:r>
      <w:r w:rsidR="0012228B">
        <w:rPr>
          <w:sz w:val="24"/>
          <w:lang w:val="cs-CZ"/>
        </w:rPr>
        <w:tab/>
      </w:r>
      <w:r w:rsidR="00C351CF">
        <w:rPr>
          <w:sz w:val="24"/>
          <w:lang w:val="cs-CZ"/>
        </w:rPr>
        <w:t>18</w:t>
      </w:r>
      <w:r w:rsidR="00F11FFB">
        <w:rPr>
          <w:sz w:val="24"/>
          <w:lang w:val="cs-CZ"/>
        </w:rPr>
        <w:t>.</w:t>
      </w:r>
      <w:r w:rsidR="00C351CF">
        <w:rPr>
          <w:sz w:val="24"/>
          <w:lang w:val="cs-CZ"/>
        </w:rPr>
        <w:t xml:space="preserve"> 5</w:t>
      </w:r>
      <w:r w:rsidR="00837A8F">
        <w:rPr>
          <w:sz w:val="24"/>
          <w:lang w:val="cs-CZ"/>
        </w:rPr>
        <w:t>.</w:t>
      </w:r>
      <w:r w:rsidR="00C351CF">
        <w:rPr>
          <w:sz w:val="24"/>
          <w:lang w:val="cs-CZ"/>
        </w:rPr>
        <w:t xml:space="preserve"> </w:t>
      </w:r>
      <w:r w:rsidR="00837A8F">
        <w:rPr>
          <w:sz w:val="24"/>
          <w:lang w:val="cs-CZ"/>
        </w:rPr>
        <w:t>20</w:t>
      </w:r>
      <w:r w:rsidR="005974D6">
        <w:rPr>
          <w:sz w:val="24"/>
          <w:lang w:val="cs-CZ"/>
        </w:rPr>
        <w:t>20</w:t>
      </w:r>
      <w:r w:rsidR="0012228B">
        <w:rPr>
          <w:sz w:val="24"/>
          <w:lang w:val="cs-CZ"/>
        </w:rPr>
        <w:t xml:space="preserve"> </w:t>
      </w:r>
    </w:p>
    <w:p w:rsidR="00B61E24" w:rsidRPr="00C351CF" w:rsidRDefault="00611979">
      <w:pPr>
        <w:rPr>
          <w:sz w:val="24"/>
          <w:lang w:val="cs-CZ"/>
        </w:rPr>
      </w:pPr>
      <w:r>
        <w:rPr>
          <w:sz w:val="24"/>
          <w:lang w:val="cs-CZ"/>
        </w:rPr>
        <w:t>Sejmuto</w:t>
      </w:r>
      <w:r w:rsidR="00C351CF">
        <w:rPr>
          <w:sz w:val="24"/>
          <w:lang w:val="cs-CZ"/>
        </w:rPr>
        <w:t xml:space="preserve"> z úřední desky</w:t>
      </w:r>
      <w:r>
        <w:rPr>
          <w:sz w:val="24"/>
          <w:lang w:val="cs-CZ"/>
        </w:rPr>
        <w:t>:</w:t>
      </w:r>
      <w:r>
        <w:rPr>
          <w:sz w:val="24"/>
          <w:lang w:val="cs-CZ"/>
        </w:rPr>
        <w:tab/>
      </w:r>
      <w:r w:rsidR="00C351CF">
        <w:rPr>
          <w:sz w:val="24"/>
          <w:lang w:val="cs-CZ"/>
        </w:rPr>
        <w:t xml:space="preserve">             </w:t>
      </w:r>
      <w:bookmarkStart w:id="0" w:name="_GoBack"/>
      <w:bookmarkEnd w:id="0"/>
    </w:p>
    <w:sectPr w:rsidR="00B61E24" w:rsidRPr="00C351CF" w:rsidSect="0087751D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196637"/>
    <w:multiLevelType w:val="hybridMultilevel"/>
    <w:tmpl w:val="437ECB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46DA4"/>
    <w:multiLevelType w:val="multilevel"/>
    <w:tmpl w:val="EB166472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7037448"/>
    <w:multiLevelType w:val="hybridMultilevel"/>
    <w:tmpl w:val="9D6CD9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11CE6"/>
    <w:multiLevelType w:val="hybridMultilevel"/>
    <w:tmpl w:val="CFB29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B727A8"/>
    <w:multiLevelType w:val="hybridMultilevel"/>
    <w:tmpl w:val="1D68A00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185"/>
    <w:rsid w:val="000A72E6"/>
    <w:rsid w:val="000E6741"/>
    <w:rsid w:val="0012228B"/>
    <w:rsid w:val="0022210B"/>
    <w:rsid w:val="003033A8"/>
    <w:rsid w:val="00357393"/>
    <w:rsid w:val="0038545F"/>
    <w:rsid w:val="003B48DC"/>
    <w:rsid w:val="00484989"/>
    <w:rsid w:val="0056683C"/>
    <w:rsid w:val="00580258"/>
    <w:rsid w:val="005974D6"/>
    <w:rsid w:val="005E5E91"/>
    <w:rsid w:val="005F26FD"/>
    <w:rsid w:val="00611979"/>
    <w:rsid w:val="006541DC"/>
    <w:rsid w:val="00677080"/>
    <w:rsid w:val="006D1202"/>
    <w:rsid w:val="0073615F"/>
    <w:rsid w:val="00776821"/>
    <w:rsid w:val="007916EB"/>
    <w:rsid w:val="00837A8F"/>
    <w:rsid w:val="0087751D"/>
    <w:rsid w:val="008D695B"/>
    <w:rsid w:val="00AA1A80"/>
    <w:rsid w:val="00B61E24"/>
    <w:rsid w:val="00C00CC7"/>
    <w:rsid w:val="00C351CF"/>
    <w:rsid w:val="00C87EF5"/>
    <w:rsid w:val="00C94A5D"/>
    <w:rsid w:val="00CD1E72"/>
    <w:rsid w:val="00CF3BD2"/>
    <w:rsid w:val="00D0261F"/>
    <w:rsid w:val="00D60C56"/>
    <w:rsid w:val="00DC2480"/>
    <w:rsid w:val="00DD6211"/>
    <w:rsid w:val="00E045E6"/>
    <w:rsid w:val="00E343BD"/>
    <w:rsid w:val="00E70799"/>
    <w:rsid w:val="00E9431D"/>
    <w:rsid w:val="00E95015"/>
    <w:rsid w:val="00EE4185"/>
    <w:rsid w:val="00F06204"/>
    <w:rsid w:val="00F11FFB"/>
    <w:rsid w:val="00FC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6AF99-E7B1-40BE-B552-789B275A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22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styleId="Nadpis1">
    <w:name w:val="heading 1"/>
    <w:basedOn w:val="Normln"/>
    <w:next w:val="Normln"/>
    <w:link w:val="Nadpis1Char"/>
    <w:qFormat/>
    <w:rsid w:val="0012228B"/>
    <w:pPr>
      <w:keepNext/>
      <w:numPr>
        <w:numId w:val="2"/>
      </w:numPr>
      <w:outlineLvl w:val="0"/>
    </w:pPr>
    <w:rPr>
      <w:sz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2228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19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1979"/>
    <w:rPr>
      <w:rFonts w:ascii="Segoe UI" w:eastAsia="Times New Roman" w:hAnsi="Segoe UI" w:cs="Segoe UI"/>
      <w:sz w:val="18"/>
      <w:szCs w:val="18"/>
      <w:lang w:val="en-US" w:eastAsia="cs-CZ"/>
    </w:rPr>
  </w:style>
  <w:style w:type="paragraph" w:styleId="Odstavecseseznamem">
    <w:name w:val="List Paragraph"/>
    <w:basedOn w:val="Normln"/>
    <w:uiPriority w:val="34"/>
    <w:qFormat/>
    <w:rsid w:val="00484989"/>
    <w:pPr>
      <w:suppressAutoHyphens w:val="0"/>
      <w:ind w:left="720"/>
      <w:contextualSpacing/>
    </w:pPr>
    <w:rPr>
      <w:sz w:val="24"/>
      <w:szCs w:val="24"/>
      <w:lang w:val="cs-CZ"/>
    </w:rPr>
  </w:style>
  <w:style w:type="character" w:customStyle="1" w:styleId="Zkladnznak">
    <w:name w:val="Základní znak"/>
    <w:basedOn w:val="Standardnpsmoodstavce"/>
    <w:rsid w:val="00E70799"/>
    <w:rPr>
      <w:rFonts w:ascii="Arial" w:hAnsi="Arial" w:cs="Arial" w:hint="default"/>
      <w:strike w:val="0"/>
      <w:dstrike w:val="0"/>
      <w:color w:val="auto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8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Lenka</cp:lastModifiedBy>
  <cp:revision>6</cp:revision>
  <cp:lastPrinted>2020-05-18T07:51:00Z</cp:lastPrinted>
  <dcterms:created xsi:type="dcterms:W3CDTF">2020-05-15T08:03:00Z</dcterms:created>
  <dcterms:modified xsi:type="dcterms:W3CDTF">2020-05-18T07:52:00Z</dcterms:modified>
</cp:coreProperties>
</file>