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09" w:rsidRPr="00293071" w:rsidRDefault="00F1603B" w:rsidP="00823578">
      <w:pPr>
        <w:pStyle w:val="Normlnweb"/>
        <w:rPr>
          <w:rStyle w:val="Siln"/>
          <w:rFonts w:ascii="Arial Black" w:hAnsi="Arial Black"/>
          <w:sz w:val="56"/>
          <w:szCs w:val="56"/>
          <w:u w:val="single"/>
        </w:rPr>
      </w:pPr>
      <w:r w:rsidRPr="00293071">
        <w:rPr>
          <w:rStyle w:val="Siln"/>
          <w:rFonts w:ascii="Arial Black" w:hAnsi="Arial Black"/>
          <w:sz w:val="56"/>
          <w:szCs w:val="56"/>
          <w:u w:val="single"/>
        </w:rPr>
        <w:t>INFO</w:t>
      </w:r>
      <w:r w:rsidR="00293071" w:rsidRPr="00293071">
        <w:rPr>
          <w:rStyle w:val="Siln"/>
          <w:rFonts w:ascii="Arial Black" w:hAnsi="Arial Black"/>
          <w:sz w:val="56"/>
          <w:szCs w:val="56"/>
          <w:u w:val="single"/>
        </w:rPr>
        <w:t>RMACE</w:t>
      </w:r>
      <w:r w:rsidRPr="00293071">
        <w:rPr>
          <w:rStyle w:val="Siln"/>
          <w:rFonts w:ascii="Arial Black" w:hAnsi="Arial Black"/>
          <w:sz w:val="56"/>
          <w:szCs w:val="56"/>
          <w:u w:val="single"/>
        </w:rPr>
        <w:t xml:space="preserve"> K ČEPOVANÝM PIVŮM</w:t>
      </w:r>
    </w:p>
    <w:p w:rsidR="00C52809" w:rsidRDefault="00C52809" w:rsidP="00C52809">
      <w:pPr>
        <w:pStyle w:val="Normlnweb"/>
      </w:pPr>
    </w:p>
    <w:p w:rsidR="0033613F" w:rsidRPr="0033613F" w:rsidRDefault="00C52809" w:rsidP="00C52809">
      <w:pPr>
        <w:pStyle w:val="Normlnweb"/>
        <w:rPr>
          <w:b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823085" cy="1141730"/>
            <wp:effectExtent l="0" t="0" r="5715" b="1270"/>
            <wp:wrapThrough wrapText="bothSides">
              <wp:wrapPolygon edited="0">
                <wp:start x="0" y="0"/>
                <wp:lineTo x="0" y="21264"/>
                <wp:lineTo x="21442" y="21264"/>
                <wp:lineTo x="2144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3F">
        <w:t xml:space="preserve"> </w:t>
      </w:r>
      <w:r w:rsidR="0033613F" w:rsidRPr="0033613F">
        <w:rPr>
          <w:b/>
          <w:sz w:val="50"/>
          <w:szCs w:val="50"/>
        </w:rPr>
        <w:t>Pivovar Rakovník</w:t>
      </w:r>
    </w:p>
    <w:p w:rsidR="00C52809" w:rsidRPr="0033613F" w:rsidRDefault="00C52809" w:rsidP="00C52809">
      <w:pPr>
        <w:pStyle w:val="Normlnweb"/>
        <w:rPr>
          <w:b/>
          <w:sz w:val="28"/>
          <w:szCs w:val="28"/>
        </w:rPr>
      </w:pPr>
      <w:r w:rsidRPr="0033613F">
        <w:rPr>
          <w:b/>
          <w:sz w:val="28"/>
          <w:szCs w:val="28"/>
        </w:rPr>
        <w:t>Bakalář, za studena chmelený</w:t>
      </w:r>
      <w:r w:rsidR="0033613F" w:rsidRPr="0033613F">
        <w:rPr>
          <w:b/>
          <w:sz w:val="28"/>
          <w:szCs w:val="28"/>
        </w:rPr>
        <w:t xml:space="preserve"> - </w:t>
      </w:r>
      <w:proofErr w:type="spellStart"/>
      <w:r w:rsidRPr="0033613F">
        <w:rPr>
          <w:b/>
          <w:sz w:val="28"/>
          <w:szCs w:val="28"/>
        </w:rPr>
        <w:t>Svělý</w:t>
      </w:r>
      <w:proofErr w:type="spellEnd"/>
      <w:r w:rsidRPr="0033613F">
        <w:rPr>
          <w:b/>
          <w:sz w:val="28"/>
          <w:szCs w:val="28"/>
        </w:rPr>
        <w:t xml:space="preserve"> ležák českého typu chmelený za studena 12°, 5,2% </w:t>
      </w:r>
      <w:proofErr w:type="spellStart"/>
      <w:r w:rsidRPr="0033613F">
        <w:rPr>
          <w:b/>
          <w:sz w:val="28"/>
          <w:szCs w:val="28"/>
        </w:rPr>
        <w:t>alc</w:t>
      </w:r>
      <w:proofErr w:type="spellEnd"/>
      <w:r w:rsidRPr="0033613F">
        <w:rPr>
          <w:b/>
          <w:sz w:val="28"/>
          <w:szCs w:val="28"/>
        </w:rPr>
        <w:t>.</w:t>
      </w:r>
    </w:p>
    <w:p w:rsidR="00C52809" w:rsidRDefault="00C52809" w:rsidP="00C52809">
      <w:pPr>
        <w:pStyle w:val="Normlnweb"/>
        <w:rPr>
          <w:sz w:val="28"/>
          <w:szCs w:val="28"/>
        </w:rPr>
      </w:pPr>
      <w:r w:rsidRPr="0033613F">
        <w:rPr>
          <w:sz w:val="28"/>
          <w:szCs w:val="28"/>
        </w:rPr>
        <w:t xml:space="preserve">Nezaměnitelné pivo s vyšší původní stupňovitostí, charakteristické </w:t>
      </w:r>
      <w:proofErr w:type="gramStart"/>
      <w:r w:rsidRPr="0033613F">
        <w:rPr>
          <w:sz w:val="28"/>
          <w:szCs w:val="28"/>
        </w:rPr>
        <w:t>nádherným</w:t>
      </w:r>
      <w:proofErr w:type="gramEnd"/>
      <w:r w:rsidRPr="0033613F">
        <w:rPr>
          <w:sz w:val="28"/>
          <w:szCs w:val="28"/>
        </w:rPr>
        <w:t xml:space="preserve"> aroma sušených chmelových hlávek Žateckého poloraného červeňáku a sytou barvou s temně zlatými odlesky.</w:t>
      </w:r>
    </w:p>
    <w:p w:rsidR="0033613F" w:rsidRDefault="0033613F" w:rsidP="00C52809">
      <w:pPr>
        <w:pStyle w:val="Normlnweb"/>
        <w:rPr>
          <w:sz w:val="28"/>
          <w:szCs w:val="28"/>
        </w:rPr>
      </w:pPr>
    </w:p>
    <w:p w:rsidR="0033613F" w:rsidRDefault="0034433F" w:rsidP="00C52809">
      <w:pPr>
        <w:pStyle w:val="Normlnweb"/>
        <w:rPr>
          <w:rStyle w:val="Siln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60C4FD" wp14:editId="0A71E2B3">
            <wp:simplePos x="0" y="0"/>
            <wp:positionH relativeFrom="column">
              <wp:posOffset>1270</wp:posOffset>
            </wp:positionH>
            <wp:positionV relativeFrom="paragraph">
              <wp:posOffset>208915</wp:posOffset>
            </wp:positionV>
            <wp:extent cx="2274570" cy="1518285"/>
            <wp:effectExtent l="0" t="0" r="0" b="5715"/>
            <wp:wrapThrough wrapText="bothSides">
              <wp:wrapPolygon edited="0">
                <wp:start x="0" y="0"/>
                <wp:lineTo x="0" y="21410"/>
                <wp:lineTo x="21347" y="21410"/>
                <wp:lineTo x="2134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B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13F" w:rsidRDefault="0033613F" w:rsidP="00C52809">
      <w:pPr>
        <w:pStyle w:val="Normlnweb"/>
        <w:rPr>
          <w:rStyle w:val="Siln"/>
          <w:sz w:val="50"/>
          <w:szCs w:val="50"/>
        </w:rPr>
      </w:pPr>
      <w:r>
        <w:rPr>
          <w:rStyle w:val="Siln"/>
          <w:sz w:val="28"/>
          <w:szCs w:val="28"/>
        </w:rPr>
        <w:t xml:space="preserve">  </w:t>
      </w:r>
      <w:r w:rsidR="000F6738" w:rsidRPr="000F6738">
        <w:rPr>
          <w:rStyle w:val="Siln"/>
          <w:rFonts w:ascii="Impact" w:hAnsi="Impact"/>
          <w:sz w:val="60"/>
          <w:szCs w:val="60"/>
        </w:rPr>
        <w:t>GOLD</w:t>
      </w:r>
      <w:r w:rsidR="000F6738">
        <w:rPr>
          <w:rStyle w:val="Siln"/>
          <w:sz w:val="28"/>
          <w:szCs w:val="28"/>
        </w:rPr>
        <w:t xml:space="preserve"> - </w:t>
      </w:r>
      <w:r w:rsidRPr="0033613F">
        <w:rPr>
          <w:rStyle w:val="Siln"/>
          <w:sz w:val="50"/>
          <w:szCs w:val="50"/>
        </w:rPr>
        <w:t>Pivovar Zubr Přerov</w:t>
      </w:r>
    </w:p>
    <w:p w:rsidR="0034433F" w:rsidRDefault="0034433F" w:rsidP="00C52809">
      <w:pPr>
        <w:pStyle w:val="Normlnweb"/>
        <w:rPr>
          <w:sz w:val="28"/>
          <w:szCs w:val="28"/>
        </w:rPr>
      </w:pPr>
      <w:r w:rsidRPr="0034433F">
        <w:rPr>
          <w:b/>
          <w:sz w:val="28"/>
          <w:szCs w:val="28"/>
        </w:rPr>
        <w:t xml:space="preserve">Světlé výčepní pivo 11°,  4,6% </w:t>
      </w:r>
      <w:proofErr w:type="spellStart"/>
      <w:r w:rsidRPr="0034433F">
        <w:rPr>
          <w:b/>
          <w:sz w:val="28"/>
          <w:szCs w:val="28"/>
        </w:rPr>
        <w:t>alc</w:t>
      </w:r>
      <w:proofErr w:type="spellEnd"/>
      <w:r w:rsidRPr="0034433F">
        <w:rPr>
          <w:b/>
          <w:sz w:val="28"/>
          <w:szCs w:val="28"/>
        </w:rPr>
        <w:t>.</w:t>
      </w:r>
      <w:r w:rsidRPr="0034433F">
        <w:rPr>
          <w:sz w:val="28"/>
          <w:szCs w:val="28"/>
        </w:rPr>
        <w:t xml:space="preserve"> </w:t>
      </w:r>
    </w:p>
    <w:p w:rsidR="0034433F" w:rsidRDefault="0034433F" w:rsidP="00C52809">
      <w:pPr>
        <w:pStyle w:val="Normlnweb"/>
        <w:rPr>
          <w:sz w:val="28"/>
          <w:szCs w:val="28"/>
        </w:rPr>
      </w:pPr>
      <w:r>
        <w:rPr>
          <w:sz w:val="28"/>
          <w:szCs w:val="28"/>
        </w:rPr>
        <w:t>Světlé výčepní pivo, které</w:t>
      </w:r>
      <w:r w:rsidRPr="0034433F">
        <w:rPr>
          <w:sz w:val="28"/>
          <w:szCs w:val="28"/>
        </w:rPr>
        <w:t xml:space="preserve"> má v sobě to nejlepší ze sladu i chmele v dokonalé rovnováze. Má dokonalou zlatou barvu s kompaktní pěnou a silným dobrým řízem.</w:t>
      </w:r>
    </w:p>
    <w:p w:rsidR="0034433F" w:rsidRDefault="000F6738" w:rsidP="00C52809">
      <w:pPr>
        <w:pStyle w:val="Normlnweb"/>
        <w:rPr>
          <w:b/>
          <w:sz w:val="28"/>
          <w:szCs w:val="28"/>
        </w:rPr>
      </w:pPr>
      <w:r w:rsidRPr="000F6738">
        <w:rPr>
          <w:rStyle w:val="Siln"/>
          <w:rFonts w:ascii="Impact" w:hAnsi="Impact"/>
          <w:sz w:val="60"/>
          <w:szCs w:val="60"/>
        </w:rPr>
        <w:t>GRADUS</w:t>
      </w:r>
      <w:r>
        <w:rPr>
          <w:rStyle w:val="Siln"/>
          <w:sz w:val="28"/>
          <w:szCs w:val="28"/>
        </w:rPr>
        <w:t xml:space="preserve">  </w:t>
      </w:r>
      <w:r w:rsidRPr="000F6738">
        <w:rPr>
          <w:rStyle w:val="Siln"/>
          <w:b w:val="0"/>
          <w:sz w:val="28"/>
          <w:szCs w:val="28"/>
        </w:rPr>
        <w:t>-</w:t>
      </w:r>
      <w:r w:rsidRPr="000F6738">
        <w:rPr>
          <w:b/>
          <w:sz w:val="28"/>
          <w:szCs w:val="28"/>
        </w:rPr>
        <w:t xml:space="preserve">Světlý filtrovaný ležák plzeňského typu 12°, 5,2% </w:t>
      </w:r>
      <w:proofErr w:type="spellStart"/>
      <w:r w:rsidRPr="000F6738">
        <w:rPr>
          <w:b/>
          <w:sz w:val="28"/>
          <w:szCs w:val="28"/>
        </w:rPr>
        <w:t>alc</w:t>
      </w:r>
      <w:proofErr w:type="spellEnd"/>
      <w:r w:rsidRPr="000F6738">
        <w:rPr>
          <w:b/>
          <w:sz w:val="28"/>
          <w:szCs w:val="28"/>
        </w:rPr>
        <w:t>.</w:t>
      </w:r>
    </w:p>
    <w:p w:rsidR="000F6738" w:rsidRDefault="000F6738" w:rsidP="00C52809">
      <w:pPr>
        <w:pStyle w:val="Normlnweb"/>
        <w:rPr>
          <w:rFonts w:ascii="Open Sans" w:hAnsi="Open Sans" w:cs="Arial"/>
          <w:sz w:val="28"/>
          <w:szCs w:val="28"/>
        </w:rPr>
      </w:pPr>
      <w:r w:rsidRPr="000F6738">
        <w:rPr>
          <w:rFonts w:ascii="Open Sans" w:hAnsi="Open Sans" w:cs="Arial"/>
          <w:sz w:val="28"/>
          <w:szCs w:val="28"/>
        </w:rPr>
        <w:t xml:space="preserve">Světlý ležák, který je uvařen z několika odrůd českého chmele, zejména z aromatického Žateckého poloraného červeňáku z </w:t>
      </w:r>
      <w:proofErr w:type="spellStart"/>
      <w:r w:rsidRPr="000F6738">
        <w:rPr>
          <w:rFonts w:ascii="Open Sans" w:hAnsi="Open Sans" w:cs="Arial"/>
          <w:sz w:val="28"/>
          <w:szCs w:val="28"/>
        </w:rPr>
        <w:t>tršické</w:t>
      </w:r>
      <w:proofErr w:type="spellEnd"/>
      <w:r w:rsidRPr="000F6738">
        <w:rPr>
          <w:rFonts w:ascii="Open Sans" w:hAnsi="Open Sans" w:cs="Arial"/>
          <w:sz w:val="28"/>
          <w:szCs w:val="28"/>
        </w:rPr>
        <w:t xml:space="preserve"> oblasti, a z kombinace klasického a speciálního moravského sladu zvaného "KARAPILS". Ten dodává ležáku vyšší plnost a příjemnou zlatou barvu s </w:t>
      </w:r>
      <w:proofErr w:type="spellStart"/>
      <w:r w:rsidRPr="000F6738">
        <w:rPr>
          <w:rFonts w:ascii="Open Sans" w:hAnsi="Open Sans" w:cs="Arial"/>
          <w:sz w:val="28"/>
          <w:szCs w:val="28"/>
        </w:rPr>
        <w:t>jantarovo</w:t>
      </w:r>
      <w:proofErr w:type="spellEnd"/>
      <w:r w:rsidRPr="000F6738">
        <w:rPr>
          <w:rFonts w:ascii="Open Sans" w:hAnsi="Open Sans" w:cs="Arial"/>
          <w:sz w:val="28"/>
          <w:szCs w:val="28"/>
        </w:rPr>
        <w:t>-medovými odstíny.</w:t>
      </w:r>
    </w:p>
    <w:p w:rsidR="00AD3AAE" w:rsidRDefault="00AD3AAE" w:rsidP="00C52809">
      <w:pPr>
        <w:pStyle w:val="Normlnweb"/>
        <w:rPr>
          <w:rFonts w:ascii="Open Sans" w:hAnsi="Open Sans" w:cs="Arial"/>
          <w:sz w:val="28"/>
          <w:szCs w:val="28"/>
        </w:rPr>
      </w:pPr>
    </w:p>
    <w:p w:rsidR="00AD3AAE" w:rsidRDefault="00AD3AAE" w:rsidP="00C52809">
      <w:pPr>
        <w:pStyle w:val="Normlnweb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800225" cy="1276350"/>
            <wp:effectExtent l="0" t="0" r="9525" b="0"/>
            <wp:wrapThrough wrapText="bothSides">
              <wp:wrapPolygon edited="0">
                <wp:start x="0" y="0"/>
                <wp:lineTo x="0" y="21278"/>
                <wp:lineTo x="21486" y="21278"/>
                <wp:lineTo x="2148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AAE">
        <w:rPr>
          <w:b/>
          <w:sz w:val="44"/>
          <w:szCs w:val="44"/>
        </w:rPr>
        <w:t xml:space="preserve"> Pivovar </w:t>
      </w:r>
      <w:r>
        <w:rPr>
          <w:b/>
          <w:sz w:val="44"/>
          <w:szCs w:val="44"/>
        </w:rPr>
        <w:t xml:space="preserve">HELF Osek nad Bečvou </w:t>
      </w:r>
      <w:r w:rsidRPr="00AD3AAE">
        <w:rPr>
          <w:rFonts w:ascii="Impact" w:hAnsi="Impact" w:cs="Arial"/>
          <w:sz w:val="60"/>
          <w:szCs w:val="60"/>
        </w:rPr>
        <w:t>HEFAISTON 11</w:t>
      </w:r>
      <w:r>
        <w:rPr>
          <w:rFonts w:ascii="Impact" w:hAnsi="Impact" w:cs="Arial"/>
          <w:sz w:val="60"/>
          <w:szCs w:val="60"/>
        </w:rPr>
        <w:t xml:space="preserve"> </w:t>
      </w:r>
      <w:r w:rsidRPr="00422CD9">
        <w:rPr>
          <w:b/>
          <w:sz w:val="28"/>
          <w:szCs w:val="28"/>
        </w:rPr>
        <w:t xml:space="preserve">světlý ležák spodně kvašený </w:t>
      </w:r>
      <w:r w:rsidR="00422CD9" w:rsidRPr="00422CD9">
        <w:rPr>
          <w:b/>
          <w:sz w:val="28"/>
          <w:szCs w:val="28"/>
        </w:rPr>
        <w:t xml:space="preserve">4,5% </w:t>
      </w:r>
      <w:proofErr w:type="spellStart"/>
      <w:r w:rsidR="00422CD9" w:rsidRPr="00422CD9">
        <w:rPr>
          <w:b/>
          <w:sz w:val="28"/>
          <w:szCs w:val="28"/>
        </w:rPr>
        <w:t>alc</w:t>
      </w:r>
      <w:proofErr w:type="spellEnd"/>
      <w:r w:rsidR="00422CD9" w:rsidRPr="00422CD9">
        <w:rPr>
          <w:b/>
          <w:sz w:val="28"/>
          <w:szCs w:val="28"/>
        </w:rPr>
        <w:t>.</w:t>
      </w:r>
    </w:p>
    <w:p w:rsidR="00422CD9" w:rsidRDefault="00AD3AAE" w:rsidP="00C52809">
      <w:pPr>
        <w:pStyle w:val="Normlnweb"/>
        <w:rPr>
          <w:sz w:val="28"/>
          <w:szCs w:val="28"/>
        </w:rPr>
      </w:pPr>
      <w:r>
        <w:rPr>
          <w:sz w:val="28"/>
          <w:szCs w:val="28"/>
        </w:rPr>
        <w:t xml:space="preserve">Nefiltrované a nepasterizované spodně kvašené speciální pivo . </w:t>
      </w:r>
      <w:bookmarkStart w:id="0" w:name="_GoBack"/>
      <w:bookmarkEnd w:id="0"/>
    </w:p>
    <w:p w:rsidR="00422CD9" w:rsidRPr="00AD3AAE" w:rsidRDefault="00422CD9" w:rsidP="00C52809">
      <w:pPr>
        <w:pStyle w:val="Normlnweb"/>
        <w:rPr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364490</wp:posOffset>
            </wp:positionV>
            <wp:extent cx="1734185" cy="1749425"/>
            <wp:effectExtent l="0" t="0" r="0" b="3175"/>
            <wp:wrapThrough wrapText="bothSides">
              <wp:wrapPolygon edited="0">
                <wp:start x="0" y="0"/>
                <wp:lineTo x="0" y="21404"/>
                <wp:lineTo x="21355" y="21404"/>
                <wp:lineTo x="21355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38" w:rsidRDefault="00422CD9" w:rsidP="00C52809">
      <w:pPr>
        <w:pStyle w:val="Normlnweb"/>
        <w:rPr>
          <w:rFonts w:ascii="Open Sans" w:hAnsi="Open Sans" w:cs="Arial"/>
          <w:sz w:val="50"/>
          <w:szCs w:val="50"/>
        </w:rPr>
      </w:pPr>
      <w:r w:rsidRPr="00422CD9">
        <w:rPr>
          <w:rFonts w:ascii="Open Sans" w:hAnsi="Open Sans" w:cs="Arial"/>
          <w:sz w:val="50"/>
          <w:szCs w:val="50"/>
        </w:rPr>
        <w:t>Pivovar Matuška Broumy</w:t>
      </w:r>
    </w:p>
    <w:p w:rsidR="00422CD9" w:rsidRDefault="00422CD9" w:rsidP="00C52809">
      <w:pPr>
        <w:pStyle w:val="Normlnweb"/>
        <w:rPr>
          <w:rFonts w:ascii="Impact" w:hAnsi="Impact" w:cs="Arial"/>
          <w:sz w:val="60"/>
          <w:szCs w:val="60"/>
        </w:rPr>
      </w:pPr>
      <w:r>
        <w:rPr>
          <w:rFonts w:ascii="Impact" w:hAnsi="Impact" w:cs="Arial"/>
          <w:sz w:val="60"/>
          <w:szCs w:val="60"/>
        </w:rPr>
        <w:t>IPA RAPTOR 14</w:t>
      </w:r>
    </w:p>
    <w:p w:rsidR="00422CD9" w:rsidRDefault="00422CD9" w:rsidP="00C52809">
      <w:pPr>
        <w:pStyle w:val="Normlnweb"/>
        <w:rPr>
          <w:b/>
          <w:sz w:val="28"/>
          <w:szCs w:val="28"/>
        </w:rPr>
      </w:pPr>
      <w:proofErr w:type="spellStart"/>
      <w:r w:rsidRPr="00422CD9">
        <w:rPr>
          <w:b/>
          <w:sz w:val="28"/>
          <w:szCs w:val="28"/>
        </w:rPr>
        <w:t>Polotm</w:t>
      </w:r>
      <w:proofErr w:type="spellEnd"/>
      <w:r w:rsidRPr="00422CD9">
        <w:rPr>
          <w:b/>
          <w:sz w:val="28"/>
          <w:szCs w:val="28"/>
        </w:rPr>
        <w:t xml:space="preserve">. svrchně kvašený speciál typu India Pale 14°, 6,3% </w:t>
      </w:r>
      <w:proofErr w:type="spellStart"/>
      <w:r w:rsidRPr="00422CD9">
        <w:rPr>
          <w:b/>
          <w:sz w:val="28"/>
          <w:szCs w:val="28"/>
        </w:rPr>
        <w:t>alc</w:t>
      </w:r>
      <w:proofErr w:type="spellEnd"/>
    </w:p>
    <w:p w:rsidR="00C33DBC" w:rsidRDefault="00C33DBC" w:rsidP="00C33DB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DBC">
        <w:rPr>
          <w:rFonts w:ascii="Times New Roman" w:hAnsi="Times New Roman" w:cs="Times New Roman"/>
          <w:sz w:val="28"/>
          <w:szCs w:val="28"/>
        </w:rPr>
        <w:t xml:space="preserve">Anglická IPA pochází z </w:t>
      </w:r>
      <w:proofErr w:type="gramStart"/>
      <w:r w:rsidRPr="00C33DBC">
        <w:rPr>
          <w:rFonts w:ascii="Times New Roman" w:hAnsi="Times New Roman" w:cs="Times New Roman"/>
          <w:sz w:val="28"/>
          <w:szCs w:val="28"/>
        </w:rPr>
        <w:t>19.století</w:t>
      </w:r>
      <w:proofErr w:type="gramEnd"/>
      <w:r w:rsidRPr="00C33DBC">
        <w:rPr>
          <w:rFonts w:ascii="Times New Roman" w:hAnsi="Times New Roman" w:cs="Times New Roman"/>
          <w:sz w:val="28"/>
          <w:szCs w:val="28"/>
        </w:rPr>
        <w:t xml:space="preserve">. Byla vyvážena do Indie, kde byly anglické kolonie. Pivo muselo přežít dlouhou lodní cestu v </w:t>
      </w:r>
      <w:proofErr w:type="gramStart"/>
      <w:r w:rsidRPr="00C33DBC">
        <w:rPr>
          <w:rFonts w:ascii="Times New Roman" w:hAnsi="Times New Roman" w:cs="Times New Roman"/>
          <w:sz w:val="28"/>
          <w:szCs w:val="28"/>
        </w:rPr>
        <w:t>teple ,a proto</w:t>
      </w:r>
      <w:proofErr w:type="gramEnd"/>
      <w:r w:rsidRPr="00C33DBC">
        <w:rPr>
          <w:rFonts w:ascii="Times New Roman" w:hAnsi="Times New Roman" w:cs="Times New Roman"/>
          <w:sz w:val="28"/>
          <w:szCs w:val="28"/>
        </w:rPr>
        <w:t xml:space="preserve"> se vařilo silnější a více chmelené. Chmel totiž chrání pivo proti škodlivým bakteriím. Pro </w:t>
      </w:r>
      <w:proofErr w:type="spellStart"/>
      <w:r w:rsidRPr="00C33DBC">
        <w:rPr>
          <w:rFonts w:ascii="Times New Roman" w:hAnsi="Times New Roman" w:cs="Times New Roman"/>
          <w:sz w:val="28"/>
          <w:szCs w:val="28"/>
        </w:rPr>
        <w:t>Raptora</w:t>
      </w:r>
      <w:proofErr w:type="spellEnd"/>
      <w:r w:rsidRPr="00C33DBC">
        <w:rPr>
          <w:rFonts w:ascii="Times New Roman" w:hAnsi="Times New Roman" w:cs="Times New Roman"/>
          <w:sz w:val="28"/>
          <w:szCs w:val="28"/>
        </w:rPr>
        <w:t xml:space="preserve"> jsme použili kombinaci českých, anglických, amerických surovin a náš varný postup. Proto naší verzi nazýváme </w:t>
      </w:r>
      <w:proofErr w:type="spellStart"/>
      <w:r w:rsidRPr="00C33DBC">
        <w:rPr>
          <w:rFonts w:ascii="Times New Roman" w:hAnsi="Times New Roman" w:cs="Times New Roman"/>
          <w:sz w:val="28"/>
          <w:szCs w:val="28"/>
        </w:rPr>
        <w:t>intercontinental</w:t>
      </w:r>
      <w:proofErr w:type="spellEnd"/>
      <w:r w:rsidRPr="00C33DBC">
        <w:rPr>
          <w:rFonts w:ascii="Times New Roman" w:hAnsi="Times New Roman" w:cs="Times New Roman"/>
          <w:sz w:val="28"/>
          <w:szCs w:val="28"/>
        </w:rPr>
        <w:t xml:space="preserve">. Zajímavost je ta, že </w:t>
      </w:r>
      <w:proofErr w:type="spellStart"/>
      <w:r w:rsidRPr="00C33DBC">
        <w:rPr>
          <w:rFonts w:ascii="Times New Roman" w:hAnsi="Times New Roman" w:cs="Times New Roman"/>
          <w:sz w:val="28"/>
          <w:szCs w:val="28"/>
        </w:rPr>
        <w:t>Raptora</w:t>
      </w:r>
      <w:proofErr w:type="spellEnd"/>
      <w:r w:rsidRPr="00C33DBC">
        <w:rPr>
          <w:rFonts w:ascii="Times New Roman" w:hAnsi="Times New Roman" w:cs="Times New Roman"/>
          <w:sz w:val="28"/>
          <w:szCs w:val="28"/>
        </w:rPr>
        <w:t xml:space="preserve"> vyvážíme zpět domů, do Anglie.</w:t>
      </w:r>
    </w:p>
    <w:p w:rsidR="00C33DBC" w:rsidRDefault="00C33DBC" w:rsidP="00C33DBC">
      <w:pPr>
        <w:pStyle w:val="Normlnweb"/>
        <w:rPr>
          <w:rFonts w:ascii="Calibri" w:hAnsi="Calibri" w:cs="Calibri"/>
          <w:sz w:val="27"/>
          <w:szCs w:val="27"/>
        </w:rPr>
      </w:pPr>
    </w:p>
    <w:p w:rsidR="00C33DBC" w:rsidRDefault="00C33DBC" w:rsidP="00C33DB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257810</wp:posOffset>
            </wp:positionV>
            <wp:extent cx="1766570" cy="2026920"/>
            <wp:effectExtent l="0" t="0" r="5080" b="0"/>
            <wp:wrapThrough wrapText="bothSides">
              <wp:wrapPolygon edited="0">
                <wp:start x="0" y="0"/>
                <wp:lineTo x="0" y="21316"/>
                <wp:lineTo x="21429" y="21316"/>
                <wp:lineTo x="2142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DBC" w:rsidRDefault="00C33DBC" w:rsidP="00C33DB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DBC" w:rsidRPr="00A3119B" w:rsidRDefault="00C33DBC" w:rsidP="00C33DBC">
      <w:pPr>
        <w:pStyle w:val="Normlnweb"/>
        <w:rPr>
          <w:sz w:val="50"/>
          <w:szCs w:val="50"/>
        </w:rPr>
      </w:pPr>
      <w:r w:rsidRPr="00A3119B">
        <w:rPr>
          <w:sz w:val="50"/>
          <w:szCs w:val="50"/>
        </w:rPr>
        <w:t xml:space="preserve">Pivovar </w:t>
      </w:r>
      <w:proofErr w:type="spellStart"/>
      <w:r w:rsidRPr="00A3119B">
        <w:rPr>
          <w:sz w:val="50"/>
          <w:szCs w:val="50"/>
        </w:rPr>
        <w:t>Jadrníček</w:t>
      </w:r>
      <w:proofErr w:type="spellEnd"/>
      <w:r w:rsidRPr="00A3119B">
        <w:rPr>
          <w:sz w:val="50"/>
          <w:szCs w:val="50"/>
        </w:rPr>
        <w:t xml:space="preserve"> Náměšť na Hané</w:t>
      </w:r>
    </w:p>
    <w:p w:rsidR="00A3119B" w:rsidRDefault="00C33DBC" w:rsidP="00C33DBC">
      <w:pPr>
        <w:pStyle w:val="Normlnweb"/>
        <w:rPr>
          <w:rFonts w:ascii="Open Sans" w:hAnsi="Open Sans" w:cs="Arial"/>
        </w:rPr>
      </w:pPr>
      <w:proofErr w:type="spellStart"/>
      <w:r w:rsidRPr="00A3119B">
        <w:rPr>
          <w:rFonts w:ascii="Impact" w:hAnsi="Impact" w:cs="Arial"/>
          <w:sz w:val="60"/>
          <w:szCs w:val="60"/>
        </w:rPr>
        <w:t>Japač</w:t>
      </w:r>
      <w:proofErr w:type="spellEnd"/>
      <w:r w:rsidRPr="00A3119B">
        <w:rPr>
          <w:rFonts w:ascii="Impact" w:hAnsi="Impact" w:cs="Arial"/>
          <w:sz w:val="60"/>
          <w:szCs w:val="60"/>
        </w:rPr>
        <w:t xml:space="preserve"> 12</w:t>
      </w:r>
      <w:r>
        <w:rPr>
          <w:rFonts w:ascii="Open Sans" w:hAnsi="Open Sans" w:cs="Arial"/>
        </w:rPr>
        <w:t xml:space="preserve"> </w:t>
      </w:r>
      <w:r w:rsidR="00A3119B">
        <w:rPr>
          <w:rFonts w:ascii="Open Sans" w:hAnsi="Open Sans" w:cs="Arial"/>
        </w:rPr>
        <w:t>–</w:t>
      </w:r>
      <w:r>
        <w:rPr>
          <w:rFonts w:ascii="Open Sans" w:hAnsi="Open Sans" w:cs="Arial"/>
        </w:rPr>
        <w:t xml:space="preserve"> </w:t>
      </w:r>
    </w:p>
    <w:p w:rsidR="00C33DBC" w:rsidRPr="00A3119B" w:rsidRDefault="00C33DBC" w:rsidP="00C33DBC">
      <w:pPr>
        <w:pStyle w:val="Normlnweb"/>
        <w:rPr>
          <w:b/>
          <w:sz w:val="28"/>
          <w:szCs w:val="28"/>
        </w:rPr>
      </w:pPr>
      <w:r w:rsidRPr="00A3119B">
        <w:rPr>
          <w:b/>
          <w:sz w:val="28"/>
          <w:szCs w:val="28"/>
        </w:rPr>
        <w:t xml:space="preserve">Světlý svrchně kvašený speciál typu APA 12°, 5,5% </w:t>
      </w:r>
      <w:proofErr w:type="spellStart"/>
      <w:r w:rsidRPr="00A3119B">
        <w:rPr>
          <w:b/>
          <w:sz w:val="28"/>
          <w:szCs w:val="28"/>
        </w:rPr>
        <w:t>alc</w:t>
      </w:r>
      <w:proofErr w:type="spellEnd"/>
      <w:r w:rsidRPr="00A3119B">
        <w:rPr>
          <w:b/>
          <w:sz w:val="28"/>
          <w:szCs w:val="28"/>
        </w:rPr>
        <w:t>.</w:t>
      </w:r>
    </w:p>
    <w:p w:rsidR="00C33DBC" w:rsidRDefault="00C33DBC" w:rsidP="00C33DBC">
      <w:pPr>
        <w:pStyle w:val="Normlnweb"/>
        <w:rPr>
          <w:sz w:val="28"/>
          <w:szCs w:val="28"/>
        </w:rPr>
      </w:pPr>
      <w:r w:rsidRPr="00A3119B">
        <w:rPr>
          <w:sz w:val="28"/>
          <w:szCs w:val="28"/>
        </w:rPr>
        <w:t xml:space="preserve">Svrchně kvašené pivo typu </w:t>
      </w:r>
      <w:proofErr w:type="spellStart"/>
      <w:r w:rsidRPr="00A3119B">
        <w:rPr>
          <w:sz w:val="28"/>
          <w:szCs w:val="28"/>
        </w:rPr>
        <w:t>American</w:t>
      </w:r>
      <w:proofErr w:type="spellEnd"/>
      <w:r w:rsidRPr="00A3119B">
        <w:rPr>
          <w:sz w:val="28"/>
          <w:szCs w:val="28"/>
        </w:rPr>
        <w:t xml:space="preserve"> Pale Ale. Zlatavá barva, příjemná plnost, osvěžující hořkost a aroma po amerických chmelech. Alkohol 5,5% EPM 12,5%</w:t>
      </w:r>
    </w:p>
    <w:p w:rsidR="00A3119B" w:rsidRDefault="00A3119B" w:rsidP="00C33DBC">
      <w:pPr>
        <w:pStyle w:val="Normlnweb"/>
        <w:rPr>
          <w:sz w:val="28"/>
          <w:szCs w:val="28"/>
        </w:rPr>
      </w:pPr>
    </w:p>
    <w:p w:rsidR="00A3119B" w:rsidRPr="00A3119B" w:rsidRDefault="00A3119B" w:rsidP="00C33DBC">
      <w:pPr>
        <w:pStyle w:val="Normlnweb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374900" cy="1597660"/>
            <wp:effectExtent l="0" t="0" r="6350" b="2540"/>
            <wp:wrapThrough wrapText="bothSides">
              <wp:wrapPolygon edited="0">
                <wp:start x="0" y="0"/>
                <wp:lineTo x="0" y="21377"/>
                <wp:lineTo x="21484" y="21377"/>
                <wp:lineTo x="21484" y="0"/>
                <wp:lineTo x="0" y="0"/>
              </wp:wrapPolygon>
            </wp:wrapThrough>
            <wp:docPr id="7" name="Obrázek 7" descr="D:\DATA\KUBIK\Documents\osobní\sokol\Sokol 2019\akce 2019\190722 pivní slavnosti\Loga\Lito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KUBIK\Documents\osobní\sokol\Sokol 2019\akce 2019\190722 pivní slavnosti\Loga\Litov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9B" w:rsidRDefault="00A3119B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19B">
        <w:rPr>
          <w:rFonts w:ascii="Impact" w:hAnsi="Impact" w:cs="Times New Roman"/>
          <w:sz w:val="60"/>
          <w:szCs w:val="60"/>
        </w:rPr>
        <w:t>Litovel DARK</w:t>
      </w:r>
      <w:r>
        <w:rPr>
          <w:rFonts w:ascii="Impact" w:hAnsi="Impact" w:cs="Times New Roman"/>
          <w:sz w:val="60"/>
          <w:szCs w:val="60"/>
        </w:rPr>
        <w:t xml:space="preserve">   </w:t>
      </w:r>
      <w:r w:rsidRPr="00A3119B">
        <w:rPr>
          <w:rFonts w:ascii="Times New Roman" w:hAnsi="Times New Roman" w:cs="Times New Roman"/>
          <w:b/>
          <w:sz w:val="28"/>
          <w:szCs w:val="28"/>
        </w:rPr>
        <w:t xml:space="preserve">Tmavé výčepní, 3,8% </w:t>
      </w:r>
      <w:proofErr w:type="spellStart"/>
      <w:r w:rsidRPr="00A3119B">
        <w:rPr>
          <w:rFonts w:ascii="Times New Roman" w:hAnsi="Times New Roman" w:cs="Times New Roman"/>
          <w:b/>
          <w:sz w:val="28"/>
          <w:szCs w:val="28"/>
        </w:rPr>
        <w:t>alc</w:t>
      </w:r>
      <w:proofErr w:type="spellEnd"/>
      <w:r w:rsidRPr="00A3119B">
        <w:rPr>
          <w:rFonts w:ascii="Times New Roman" w:hAnsi="Times New Roman" w:cs="Times New Roman"/>
          <w:b/>
          <w:sz w:val="28"/>
          <w:szCs w:val="28"/>
        </w:rPr>
        <w:t>.</w:t>
      </w:r>
    </w:p>
    <w:p w:rsidR="00F9046A" w:rsidRPr="00F9046A" w:rsidRDefault="00F9046A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9046A">
        <w:rPr>
          <w:rFonts w:ascii="Times New Roman" w:hAnsi="Times New Roman" w:cs="Times New Roman"/>
          <w:sz w:val="28"/>
          <w:szCs w:val="28"/>
        </w:rPr>
        <w:t>Má příjemnou středně karamelovou vůni a charakteristickou ebenovou barvu.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46A">
        <w:rPr>
          <w:rFonts w:ascii="Times New Roman" w:hAnsi="Times New Roman" w:cs="Times New Roman"/>
          <w:sz w:val="28"/>
          <w:szCs w:val="28"/>
        </w:rPr>
        <w:t>Výborný přirozeně působící říz a jemně karamelová chuť s decentní chmelovou hořkostí a náznakem kávy ke konci.</w:t>
      </w:r>
    </w:p>
    <w:p w:rsidR="00A3119B" w:rsidRDefault="00F9046A" w:rsidP="00A3119B">
      <w:pPr>
        <w:spacing w:before="100" w:beforeAutospacing="1" w:after="100" w:afterAutospacing="1" w:line="240" w:lineRule="auto"/>
        <w:rPr>
          <w:rFonts w:ascii="Impact" w:hAnsi="Impact" w:cs="Times New Roman"/>
          <w:b/>
          <w:sz w:val="60"/>
          <w:szCs w:val="6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1911350" cy="1807210"/>
            <wp:effectExtent l="0" t="0" r="0" b="2540"/>
            <wp:wrapThrough wrapText="bothSides">
              <wp:wrapPolygon edited="0">
                <wp:start x="0" y="0"/>
                <wp:lineTo x="0" y="21403"/>
                <wp:lineTo x="21313" y="21403"/>
                <wp:lineTo x="21313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9046A">
        <w:rPr>
          <w:rFonts w:ascii="Impact" w:hAnsi="Impact" w:cs="Times New Roman"/>
          <w:b/>
          <w:sz w:val="60"/>
          <w:szCs w:val="60"/>
        </w:rPr>
        <w:t>Maxmilíán</w:t>
      </w:r>
      <w:proofErr w:type="spellEnd"/>
      <w:r w:rsidRPr="00F9046A">
        <w:rPr>
          <w:rFonts w:ascii="Impact" w:hAnsi="Impact" w:cs="Times New Roman"/>
          <w:b/>
          <w:sz w:val="60"/>
          <w:szCs w:val="60"/>
        </w:rPr>
        <w:t xml:space="preserve"> </w:t>
      </w:r>
      <w:proofErr w:type="spellStart"/>
      <w:r w:rsidRPr="00F9046A">
        <w:rPr>
          <w:rFonts w:ascii="Impact" w:hAnsi="Impact" w:cs="Times New Roman"/>
          <w:b/>
          <w:sz w:val="60"/>
          <w:szCs w:val="60"/>
        </w:rPr>
        <w:t>vídeńský</w:t>
      </w:r>
      <w:proofErr w:type="spellEnd"/>
      <w:r w:rsidRPr="00F9046A">
        <w:rPr>
          <w:rFonts w:ascii="Impact" w:hAnsi="Impact" w:cs="Times New Roman"/>
          <w:b/>
          <w:sz w:val="60"/>
          <w:szCs w:val="60"/>
        </w:rPr>
        <w:t xml:space="preserve"> ležák 12</w:t>
      </w:r>
    </w:p>
    <w:p w:rsidR="00F9046A" w:rsidRPr="00F9046A" w:rsidRDefault="00F9046A" w:rsidP="00F9046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046A">
        <w:rPr>
          <w:rFonts w:ascii="Times New Roman" w:hAnsi="Times New Roman" w:cs="Times New Roman"/>
          <w:b/>
          <w:sz w:val="28"/>
          <w:szCs w:val="28"/>
        </w:rPr>
        <w:t xml:space="preserve">Ležák měděné barvy s plnou sladovou chutí a sametovou pěnou, jemně kořeněné až oříškové aroma se zde snoubí s vyšší hořkostí, která dodává pivu vysokou pitelnost. Po napití překvapí </w:t>
      </w:r>
      <w:proofErr w:type="gramStart"/>
      <w:r w:rsidRPr="00F9046A">
        <w:rPr>
          <w:rFonts w:ascii="Times New Roman" w:hAnsi="Times New Roman" w:cs="Times New Roman"/>
          <w:b/>
          <w:sz w:val="28"/>
          <w:szCs w:val="28"/>
        </w:rPr>
        <w:t>plnost po</w:t>
      </w:r>
      <w:proofErr w:type="gramEnd"/>
      <w:r w:rsidRPr="00F9046A">
        <w:rPr>
          <w:rFonts w:ascii="Times New Roman" w:hAnsi="Times New Roman" w:cs="Times New Roman"/>
          <w:b/>
          <w:sz w:val="28"/>
          <w:szCs w:val="28"/>
        </w:rPr>
        <w:t xml:space="preserve"> které následuje dlouhé postupné doznívání všech chutí.</w:t>
      </w:r>
    </w:p>
    <w:p w:rsidR="00F9046A" w:rsidRDefault="00F9046A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46A" w:rsidRPr="00F9046A" w:rsidRDefault="00F9046A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44E4" w:rsidRDefault="00F9046A" w:rsidP="00F9046A">
      <w:pPr>
        <w:spacing w:before="100" w:beforeAutospacing="1" w:after="100" w:afterAutospacing="1" w:line="240" w:lineRule="auto"/>
        <w:jc w:val="center"/>
        <w:rPr>
          <w:rFonts w:ascii="Open Sans" w:hAnsi="Open Sans" w:cs="Arial"/>
        </w:rPr>
      </w:pPr>
      <w:r w:rsidRPr="000944E4">
        <w:rPr>
          <w:rFonts w:ascii="Impact" w:hAnsi="Impact"/>
          <w:noProof/>
          <w:sz w:val="60"/>
          <w:szCs w:val="60"/>
          <w:lang w:eastAsia="cs-CZ"/>
        </w:rPr>
        <w:drawing>
          <wp:anchor distT="0" distB="0" distL="114300" distR="114300" simplePos="0" relativeHeight="251666432" behindDoc="1" locked="0" layoutInCell="1" allowOverlap="1" wp14:anchorId="23D4A298" wp14:editId="2F6E572B">
            <wp:simplePos x="0" y="0"/>
            <wp:positionH relativeFrom="column">
              <wp:posOffset>139065</wp:posOffset>
            </wp:positionH>
            <wp:positionV relativeFrom="paragraph">
              <wp:posOffset>1270</wp:posOffset>
            </wp:positionV>
            <wp:extent cx="21145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05" y="21409"/>
                <wp:lineTo x="21405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4E4">
        <w:rPr>
          <w:rFonts w:ascii="Impact" w:hAnsi="Impact" w:cs="Arial"/>
          <w:sz w:val="60"/>
          <w:szCs w:val="60"/>
        </w:rPr>
        <w:t>PROCHÁZKA</w:t>
      </w:r>
      <w:r w:rsidR="000944E4" w:rsidRPr="000944E4">
        <w:rPr>
          <w:rFonts w:ascii="Impact" w:hAnsi="Impact" w:cs="Arial"/>
          <w:sz w:val="60"/>
          <w:szCs w:val="60"/>
        </w:rPr>
        <w:t xml:space="preserve"> 11</w:t>
      </w:r>
      <w:r w:rsidR="000944E4">
        <w:rPr>
          <w:rFonts w:ascii="Open Sans" w:hAnsi="Open Sans" w:cs="Arial"/>
        </w:rPr>
        <w:t xml:space="preserve"> </w:t>
      </w:r>
    </w:p>
    <w:p w:rsidR="00F9046A" w:rsidRDefault="00F9046A" w:rsidP="00F9046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4E4">
        <w:rPr>
          <w:rFonts w:ascii="Times New Roman" w:hAnsi="Times New Roman" w:cs="Times New Roman"/>
          <w:b/>
          <w:sz w:val="28"/>
          <w:szCs w:val="28"/>
        </w:rPr>
        <w:t xml:space="preserve">. Polotmavý spodně kvašený vídeňský ležák 11°, 4,5% </w:t>
      </w:r>
      <w:proofErr w:type="spellStart"/>
      <w:r w:rsidRPr="000944E4">
        <w:rPr>
          <w:rFonts w:ascii="Times New Roman" w:hAnsi="Times New Roman" w:cs="Times New Roman"/>
          <w:b/>
          <w:sz w:val="28"/>
          <w:szCs w:val="28"/>
        </w:rPr>
        <w:t>alc</w:t>
      </w:r>
      <w:proofErr w:type="spellEnd"/>
      <w:r w:rsidRPr="000944E4">
        <w:rPr>
          <w:rFonts w:ascii="Times New Roman" w:hAnsi="Times New Roman" w:cs="Times New Roman"/>
          <w:b/>
          <w:sz w:val="28"/>
          <w:szCs w:val="28"/>
        </w:rPr>
        <w:t>.</w:t>
      </w:r>
    </w:p>
    <w:p w:rsidR="000944E4" w:rsidRPr="000944E4" w:rsidRDefault="000944E4" w:rsidP="000944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44E4">
        <w:rPr>
          <w:rFonts w:ascii="Times New Roman" w:hAnsi="Times New Roman" w:cs="Times New Roman"/>
          <w:sz w:val="28"/>
          <w:szCs w:val="28"/>
        </w:rPr>
        <w:t>Vídeňský polotmavý ležák zpracovaný tradičním způsobem a z tradičních surovin.</w:t>
      </w:r>
    </w:p>
    <w:p w:rsidR="00A3119B" w:rsidRDefault="00A3119B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119B" w:rsidRPr="00A3119B" w:rsidRDefault="00A3119B" w:rsidP="00A3119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22CD9" w:rsidRPr="00422CD9" w:rsidRDefault="00422CD9" w:rsidP="00C52809">
      <w:pPr>
        <w:pStyle w:val="Normlnweb"/>
        <w:rPr>
          <w:b/>
          <w:sz w:val="28"/>
          <w:szCs w:val="28"/>
        </w:rPr>
      </w:pPr>
    </w:p>
    <w:p w:rsidR="00422CD9" w:rsidRDefault="000944E4" w:rsidP="00C52809">
      <w:pPr>
        <w:pStyle w:val="Normlnweb"/>
        <w:rPr>
          <w:b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D4C5AC3" wp14:editId="3542C73A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2190750" cy="1527810"/>
            <wp:effectExtent l="0" t="0" r="0" b="0"/>
            <wp:wrapThrough wrapText="bothSides">
              <wp:wrapPolygon edited="0">
                <wp:start x="0" y="0"/>
                <wp:lineTo x="0" y="21277"/>
                <wp:lineTo x="21412" y="21277"/>
                <wp:lineTo x="21412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 w:cs="Arial"/>
          <w:sz w:val="60"/>
          <w:szCs w:val="60"/>
        </w:rPr>
        <w:t xml:space="preserve">  </w:t>
      </w:r>
      <w:proofErr w:type="gramStart"/>
      <w:r>
        <w:rPr>
          <w:rFonts w:ascii="Impact" w:hAnsi="Impact" w:cs="Arial"/>
          <w:b/>
          <w:sz w:val="60"/>
          <w:szCs w:val="60"/>
        </w:rPr>
        <w:t xml:space="preserve">RATAR  </w:t>
      </w:r>
      <w:r>
        <w:rPr>
          <w:b/>
          <w:sz w:val="50"/>
          <w:szCs w:val="50"/>
        </w:rPr>
        <w:t xml:space="preserve">  Pivovar</w:t>
      </w:r>
      <w:proofErr w:type="gramEnd"/>
      <w:r>
        <w:rPr>
          <w:b/>
          <w:sz w:val="50"/>
          <w:szCs w:val="50"/>
        </w:rPr>
        <w:t xml:space="preserve"> Radegast</w:t>
      </w:r>
    </w:p>
    <w:p w:rsidR="000944E4" w:rsidRDefault="000944E4" w:rsidP="000944E4">
      <w:pPr>
        <w:pStyle w:val="Normlnweb"/>
        <w:rPr>
          <w:b/>
          <w:sz w:val="28"/>
          <w:szCs w:val="28"/>
        </w:rPr>
      </w:pPr>
      <w:r w:rsidRPr="000944E4">
        <w:rPr>
          <w:b/>
          <w:sz w:val="28"/>
          <w:szCs w:val="28"/>
        </w:rPr>
        <w:t xml:space="preserve">Světlé spodně kvašené výčepní pivo 10,5°, 4,4% </w:t>
      </w:r>
      <w:proofErr w:type="spellStart"/>
      <w:r w:rsidRPr="000944E4">
        <w:rPr>
          <w:b/>
          <w:sz w:val="28"/>
          <w:szCs w:val="28"/>
        </w:rPr>
        <w:t>alc</w:t>
      </w:r>
      <w:proofErr w:type="spellEnd"/>
      <w:r w:rsidRPr="000944E4">
        <w:rPr>
          <w:b/>
          <w:sz w:val="28"/>
          <w:szCs w:val="28"/>
        </w:rPr>
        <w:t>.</w:t>
      </w:r>
    </w:p>
    <w:p w:rsidR="000944E4" w:rsidRPr="000944E4" w:rsidRDefault="000944E4" w:rsidP="00A30AA5">
      <w:pPr>
        <w:pStyle w:val="Normlnweb"/>
        <w:rPr>
          <w:b/>
          <w:sz w:val="28"/>
          <w:szCs w:val="28"/>
        </w:rPr>
      </w:pPr>
      <w:r w:rsidRPr="000944E4">
        <w:rPr>
          <w:color w:val="3A2D1F"/>
          <w:sz w:val="28"/>
          <w:szCs w:val="28"/>
        </w:rPr>
        <w:t xml:space="preserve"> Typickou hořkou chuť dodává této exkluzivní novince chmel </w:t>
      </w:r>
      <w:proofErr w:type="spellStart"/>
      <w:r w:rsidRPr="000944E4">
        <w:rPr>
          <w:color w:val="3A2D1F"/>
          <w:sz w:val="28"/>
          <w:szCs w:val="28"/>
        </w:rPr>
        <w:t>Polaris</w:t>
      </w:r>
      <w:proofErr w:type="spellEnd"/>
      <w:r w:rsidRPr="000944E4">
        <w:rPr>
          <w:color w:val="3A2D1F"/>
          <w:sz w:val="28"/>
          <w:szCs w:val="28"/>
        </w:rPr>
        <w:t xml:space="preserve">, díky němuž se Radegast </w:t>
      </w:r>
      <w:proofErr w:type="spellStart"/>
      <w:r w:rsidRPr="000944E4">
        <w:rPr>
          <w:color w:val="3A2D1F"/>
          <w:sz w:val="28"/>
          <w:szCs w:val="28"/>
        </w:rPr>
        <w:t>Ratar</w:t>
      </w:r>
      <w:proofErr w:type="spellEnd"/>
      <w:r w:rsidRPr="000944E4">
        <w:rPr>
          <w:color w:val="3A2D1F"/>
          <w:sz w:val="28"/>
          <w:szCs w:val="28"/>
        </w:rPr>
        <w:t xml:space="preserve"> může pyšnit celými 50 jednotkami hořkosti. To je o 14 jednotek více než u Radegast Ryze Hořká 12 a dokonce o 20 jednotek více než u </w:t>
      </w:r>
      <w:proofErr w:type="gramStart"/>
      <w:r w:rsidRPr="000944E4">
        <w:rPr>
          <w:color w:val="3A2D1F"/>
          <w:sz w:val="28"/>
          <w:szCs w:val="28"/>
        </w:rPr>
        <w:t>Radegast</w:t>
      </w:r>
      <w:proofErr w:type="gramEnd"/>
      <w:r w:rsidRPr="000944E4">
        <w:rPr>
          <w:color w:val="3A2D1F"/>
          <w:sz w:val="28"/>
          <w:szCs w:val="28"/>
        </w:rPr>
        <w:t xml:space="preserve"> Rázná 10. Jedná se tak opravdu o pořádnou porci hořkosti pro pravé chlapy! Radegast </w:t>
      </w:r>
      <w:proofErr w:type="spellStart"/>
      <w:r w:rsidRPr="000944E4">
        <w:rPr>
          <w:color w:val="3A2D1F"/>
          <w:sz w:val="28"/>
          <w:szCs w:val="28"/>
        </w:rPr>
        <w:t>Ratar</w:t>
      </w:r>
      <w:proofErr w:type="spellEnd"/>
      <w:r w:rsidRPr="000944E4">
        <w:rPr>
          <w:color w:val="3A2D1F"/>
          <w:sz w:val="28"/>
          <w:szCs w:val="28"/>
        </w:rPr>
        <w:t xml:space="preserve"> má nižší obsah alkoholu, a tak si jej nejen vychutnáte, ale také Vás skvěle osv</w:t>
      </w:r>
      <w:r w:rsidR="00A30AA5">
        <w:rPr>
          <w:color w:val="3A2D1F"/>
          <w:sz w:val="28"/>
          <w:szCs w:val="28"/>
        </w:rPr>
        <w:t xml:space="preserve">ěží.  </w:t>
      </w:r>
      <w:r w:rsidRPr="000944E4">
        <w:rPr>
          <w:color w:val="3A2D1F"/>
          <w:sz w:val="28"/>
          <w:szCs w:val="28"/>
        </w:rPr>
        <w:t xml:space="preserve">Název nového piva z </w:t>
      </w:r>
      <w:proofErr w:type="spellStart"/>
      <w:r w:rsidRPr="000944E4">
        <w:rPr>
          <w:color w:val="3A2D1F"/>
          <w:sz w:val="28"/>
          <w:szCs w:val="28"/>
        </w:rPr>
        <w:t>nošovického</w:t>
      </w:r>
      <w:proofErr w:type="spellEnd"/>
      <w:r w:rsidRPr="000944E4">
        <w:rPr>
          <w:color w:val="3A2D1F"/>
          <w:sz w:val="28"/>
          <w:szCs w:val="28"/>
        </w:rPr>
        <w:t xml:space="preserve"> pivovaru se inspiroval u kmene </w:t>
      </w:r>
      <w:proofErr w:type="spellStart"/>
      <w:r w:rsidRPr="000944E4">
        <w:rPr>
          <w:color w:val="3A2D1F"/>
          <w:sz w:val="28"/>
          <w:szCs w:val="28"/>
        </w:rPr>
        <w:t>Ratarů</w:t>
      </w:r>
      <w:proofErr w:type="spellEnd"/>
      <w:r w:rsidRPr="000944E4">
        <w:rPr>
          <w:color w:val="3A2D1F"/>
          <w:sz w:val="28"/>
          <w:szCs w:val="28"/>
        </w:rPr>
        <w:t>, jejichž nejvyšším Bohem byl právě Radegast.</w:t>
      </w:r>
    </w:p>
    <w:p w:rsidR="00A30AA5" w:rsidRPr="00422CD9" w:rsidRDefault="00A30AA5" w:rsidP="00C52809">
      <w:pPr>
        <w:pStyle w:val="Normlnweb"/>
        <w:rPr>
          <w:rFonts w:ascii="Impact" w:hAnsi="Impact" w:cs="Arial"/>
          <w:sz w:val="60"/>
          <w:szCs w:val="60"/>
        </w:rPr>
      </w:pPr>
    </w:p>
    <w:p w:rsidR="000F6738" w:rsidRDefault="00A30AA5" w:rsidP="00C52809">
      <w:pPr>
        <w:pStyle w:val="Normlnweb"/>
        <w:rPr>
          <w:rStyle w:val="Siln"/>
          <w:b w:val="0"/>
          <w:sz w:val="28"/>
          <w:szCs w:val="28"/>
        </w:rPr>
      </w:pPr>
      <w:r>
        <w:rPr>
          <w:rFonts w:ascii="Open Sans" w:hAnsi="Open Sans" w:cs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3F01D14" wp14:editId="5D987D74">
            <wp:simplePos x="0" y="0"/>
            <wp:positionH relativeFrom="column">
              <wp:posOffset>-1270</wp:posOffset>
            </wp:positionH>
            <wp:positionV relativeFrom="paragraph">
              <wp:posOffset>80645</wp:posOffset>
            </wp:positionV>
            <wp:extent cx="1716405" cy="1490980"/>
            <wp:effectExtent l="0" t="0" r="0" b="0"/>
            <wp:wrapThrough wrapText="bothSides">
              <wp:wrapPolygon edited="0">
                <wp:start x="0" y="0"/>
                <wp:lineTo x="0" y="21250"/>
                <wp:lineTo x="21336" y="21250"/>
                <wp:lineTo x="21336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ja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iln"/>
          <w:rFonts w:ascii="Impact" w:hAnsi="Impact"/>
          <w:b w:val="0"/>
          <w:sz w:val="60"/>
          <w:szCs w:val="60"/>
        </w:rPr>
        <w:t>SVIJANSKÝ MÁZ</w:t>
      </w:r>
    </w:p>
    <w:p w:rsidR="00A30AA5" w:rsidRDefault="00A30AA5" w:rsidP="00C52809">
      <w:pPr>
        <w:pStyle w:val="Normlnweb"/>
        <w:rPr>
          <w:b/>
          <w:sz w:val="28"/>
          <w:szCs w:val="28"/>
        </w:rPr>
      </w:pPr>
      <w:r>
        <w:rPr>
          <w:rStyle w:val="Siln"/>
          <w:b w:val="0"/>
          <w:sz w:val="28"/>
          <w:szCs w:val="28"/>
        </w:rPr>
        <w:t xml:space="preserve">  </w:t>
      </w:r>
      <w:r w:rsidRPr="00A30AA5">
        <w:rPr>
          <w:b/>
          <w:sz w:val="28"/>
          <w:szCs w:val="28"/>
        </w:rPr>
        <w:t xml:space="preserve">Světlý ležák českého typu 11°, 4,8% </w:t>
      </w:r>
      <w:proofErr w:type="spellStart"/>
      <w:r w:rsidRPr="00A30AA5">
        <w:rPr>
          <w:b/>
          <w:sz w:val="28"/>
          <w:szCs w:val="28"/>
        </w:rPr>
        <w:t>alc</w:t>
      </w:r>
      <w:proofErr w:type="spellEnd"/>
      <w:r w:rsidRPr="00A30AA5">
        <w:rPr>
          <w:b/>
          <w:sz w:val="28"/>
          <w:szCs w:val="28"/>
        </w:rPr>
        <w:t>.</w:t>
      </w:r>
    </w:p>
    <w:p w:rsidR="00A30AA5" w:rsidRDefault="00A30AA5" w:rsidP="00C52809">
      <w:pPr>
        <w:pStyle w:val="Normlnweb"/>
        <w:rPr>
          <w:sz w:val="28"/>
          <w:szCs w:val="28"/>
        </w:rPr>
      </w:pPr>
      <w:r w:rsidRPr="00A30AA5">
        <w:rPr>
          <w:sz w:val="28"/>
          <w:szCs w:val="28"/>
        </w:rPr>
        <w:t>Světlý ležák Složení: pitná voda, plzeňský slad, cukr, upravený chmel, chmelové extrakty Obsah alkoholu 4,8 % Vyrobeno tradičním technologickým postupem obvyklým pro výrobu českého piva Čtyřikrát chmeleno Nepasterováno</w:t>
      </w:r>
    </w:p>
    <w:p w:rsidR="00A30AA5" w:rsidRDefault="00A30AA5" w:rsidP="00C52809">
      <w:pPr>
        <w:pStyle w:val="Normlnweb"/>
        <w:rPr>
          <w:rFonts w:ascii="Impact" w:hAnsi="Impact" w:cs="Calibri"/>
          <w:b/>
          <w:color w:val="000000"/>
          <w:sz w:val="60"/>
          <w:szCs w:val="60"/>
        </w:rPr>
      </w:pPr>
      <w:r w:rsidRPr="00A30AA5">
        <w:rPr>
          <w:rFonts w:ascii="Impact" w:hAnsi="Impact" w:cs="Calibri"/>
          <w:b/>
          <w:color w:val="000000"/>
          <w:sz w:val="60"/>
          <w:szCs w:val="60"/>
        </w:rPr>
        <w:t>SVIJANSKÝ WEIZENBIER</w:t>
      </w:r>
      <w:r>
        <w:rPr>
          <w:rFonts w:ascii="Impact" w:hAnsi="Impact" w:cs="Calibri"/>
          <w:b/>
          <w:color w:val="000000"/>
          <w:sz w:val="60"/>
          <w:szCs w:val="60"/>
        </w:rPr>
        <w:t xml:space="preserve"> </w:t>
      </w:r>
      <w:r w:rsidR="00873B24">
        <w:rPr>
          <w:rFonts w:ascii="Impact" w:hAnsi="Impact" w:cs="Calibri"/>
          <w:b/>
          <w:color w:val="000000"/>
          <w:sz w:val="60"/>
          <w:szCs w:val="60"/>
        </w:rPr>
        <w:t xml:space="preserve"> </w:t>
      </w:r>
    </w:p>
    <w:p w:rsidR="00873B24" w:rsidRDefault="00873B24" w:rsidP="00C52809">
      <w:pPr>
        <w:pStyle w:val="Normlnweb"/>
        <w:rPr>
          <w:b/>
          <w:bCs/>
          <w:sz w:val="28"/>
          <w:szCs w:val="28"/>
        </w:rPr>
      </w:pPr>
      <w:r w:rsidRPr="00873B24">
        <w:rPr>
          <w:b/>
          <w:bCs/>
          <w:sz w:val="28"/>
          <w:szCs w:val="28"/>
        </w:rPr>
        <w:t xml:space="preserve">Světlé svrchně kvašené nefiltrované pšeničné pivo 12 °, 5% </w:t>
      </w:r>
      <w:proofErr w:type="spellStart"/>
      <w:r w:rsidRPr="00873B24">
        <w:rPr>
          <w:b/>
          <w:bCs/>
          <w:sz w:val="28"/>
          <w:szCs w:val="28"/>
        </w:rPr>
        <w:t>alc</w:t>
      </w:r>
      <w:proofErr w:type="spellEnd"/>
      <w:r w:rsidRPr="00873B24">
        <w:rPr>
          <w:b/>
          <w:bCs/>
          <w:sz w:val="28"/>
          <w:szCs w:val="28"/>
        </w:rPr>
        <w:t>.</w:t>
      </w:r>
    </w:p>
    <w:p w:rsidR="00873B24" w:rsidRDefault="00873B24" w:rsidP="00C52809">
      <w:pPr>
        <w:pStyle w:val="Normlnweb"/>
        <w:rPr>
          <w:sz w:val="28"/>
          <w:szCs w:val="28"/>
        </w:rPr>
      </w:pPr>
      <w:r w:rsidRPr="00873B24">
        <w:rPr>
          <w:sz w:val="28"/>
          <w:szCs w:val="28"/>
        </w:rPr>
        <w:t>Světlé pšeničné svrchně kvašené pivo Složení: pitná voda, plzeňský slad, pšeničný slad, upravený chmel, chmelové extrakty</w:t>
      </w:r>
      <w:r>
        <w:rPr>
          <w:sz w:val="28"/>
          <w:szCs w:val="28"/>
        </w:rPr>
        <w:t>. Pasterováno.</w:t>
      </w:r>
    </w:p>
    <w:p w:rsidR="008B1FAC" w:rsidRDefault="008B1FAC" w:rsidP="00C52809">
      <w:pPr>
        <w:pStyle w:val="Normlnweb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73B24" w:rsidRDefault="008B1FAC" w:rsidP="00C52809">
      <w:pPr>
        <w:pStyle w:val="Normlnweb"/>
        <w:rPr>
          <w:sz w:val="28"/>
          <w:szCs w:val="28"/>
        </w:rPr>
      </w:pPr>
      <w:r w:rsidRPr="008B1FAC">
        <w:rPr>
          <w:rFonts w:ascii="Impact" w:hAnsi="Impact"/>
          <w:noProof/>
          <w:sz w:val="60"/>
          <w:szCs w:val="60"/>
        </w:rPr>
        <w:drawing>
          <wp:anchor distT="0" distB="0" distL="114300" distR="114300" simplePos="0" relativeHeight="251669504" behindDoc="1" locked="0" layoutInCell="1" allowOverlap="1" wp14:anchorId="7CF886D6" wp14:editId="6559C483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2181860" cy="1562735"/>
            <wp:effectExtent l="0" t="0" r="8890" b="0"/>
            <wp:wrapThrough wrapText="bothSides">
              <wp:wrapPolygon edited="0">
                <wp:start x="0" y="0"/>
                <wp:lineTo x="0" y="21328"/>
                <wp:lineTo x="21499" y="21328"/>
                <wp:lineTo x="21499" y="0"/>
                <wp:lineTo x="0" y="0"/>
              </wp:wrapPolygon>
            </wp:wrapThrough>
            <wp:docPr id="3" name="Obrázek 3" descr="D:\DATA\KUBIK\Documents\osobní\sokol\Sokol 2019\akce 2019\190722 pivní slavnosti\Loga\HO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KUBIK\Documents\osobní\sokol\Sokol 2019\akce 2019\190722 pivní slavnosti\Loga\HOL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sz w:val="60"/>
          <w:szCs w:val="60"/>
        </w:rPr>
        <w:t xml:space="preserve">     </w:t>
      </w:r>
      <w:proofErr w:type="gramStart"/>
      <w:r w:rsidRPr="008B1FAC">
        <w:rPr>
          <w:rFonts w:ascii="Impact" w:hAnsi="Impact"/>
          <w:sz w:val="60"/>
          <w:szCs w:val="60"/>
        </w:rPr>
        <w:t>ŠERÁK</w:t>
      </w:r>
      <w:r>
        <w:rPr>
          <w:sz w:val="28"/>
          <w:szCs w:val="28"/>
        </w:rPr>
        <w:t xml:space="preserve">  </w:t>
      </w:r>
      <w:r w:rsidRPr="008B1FAC">
        <w:rPr>
          <w:sz w:val="50"/>
          <w:szCs w:val="50"/>
        </w:rPr>
        <w:t>Pivovar</w:t>
      </w:r>
      <w:proofErr w:type="gramEnd"/>
      <w:r w:rsidRPr="008B1FAC">
        <w:rPr>
          <w:sz w:val="50"/>
          <w:szCs w:val="50"/>
        </w:rPr>
        <w:t xml:space="preserve"> Holba</w:t>
      </w:r>
      <w:r>
        <w:rPr>
          <w:sz w:val="28"/>
          <w:szCs w:val="28"/>
        </w:rPr>
        <w:t xml:space="preserve"> </w:t>
      </w:r>
    </w:p>
    <w:p w:rsidR="008B1FAC" w:rsidRDefault="008B1FAC" w:rsidP="00C52809">
      <w:pPr>
        <w:pStyle w:val="Normlnweb"/>
        <w:rPr>
          <w:b/>
          <w:bCs/>
          <w:sz w:val="28"/>
          <w:szCs w:val="28"/>
        </w:rPr>
      </w:pPr>
      <w:r w:rsidRPr="008B1FAC">
        <w:rPr>
          <w:b/>
          <w:bCs/>
          <w:sz w:val="28"/>
          <w:szCs w:val="28"/>
        </w:rPr>
        <w:t xml:space="preserve">Polotmavý spodně kvašený ležák 11°, 4,7% </w:t>
      </w:r>
      <w:proofErr w:type="spellStart"/>
      <w:r w:rsidRPr="008B1FAC">
        <w:rPr>
          <w:b/>
          <w:bCs/>
          <w:sz w:val="28"/>
          <w:szCs w:val="28"/>
        </w:rPr>
        <w:t>alc</w:t>
      </w:r>
      <w:proofErr w:type="spellEnd"/>
    </w:p>
    <w:p w:rsidR="00A30AA5" w:rsidRPr="008B1FAC" w:rsidRDefault="008B1FAC" w:rsidP="00C52809">
      <w:pPr>
        <w:pStyle w:val="Normlnweb"/>
        <w:rPr>
          <w:rStyle w:val="Siln"/>
          <w:b w:val="0"/>
          <w:bCs w:val="0"/>
          <w:sz w:val="28"/>
          <w:szCs w:val="28"/>
        </w:rPr>
      </w:pPr>
      <w:r w:rsidRPr="008B1FAC">
        <w:rPr>
          <w:sz w:val="28"/>
          <w:szCs w:val="28"/>
        </w:rPr>
        <w:t>Nejoblíbenější značka ze sortimentu Pivovaru Holba a.s. Hanušovice, má neobyčejně lahodně nahořklou jemně chmelovou chuť a dokonalý říz.</w:t>
      </w:r>
    </w:p>
    <w:p w:rsidR="00C52809" w:rsidRDefault="0033613F" w:rsidP="00823578">
      <w:pPr>
        <w:pStyle w:val="Normlnweb"/>
        <w:rPr>
          <w:rStyle w:val="Sil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7670BF" wp14:editId="3DD01CDD">
            <wp:simplePos x="0" y="0"/>
            <wp:positionH relativeFrom="column">
              <wp:posOffset>3810</wp:posOffset>
            </wp:positionH>
            <wp:positionV relativeFrom="paragraph">
              <wp:posOffset>182245</wp:posOffset>
            </wp:positionV>
            <wp:extent cx="1690370" cy="1699260"/>
            <wp:effectExtent l="0" t="0" r="5080" b="0"/>
            <wp:wrapThrough wrapText="bothSides">
              <wp:wrapPolygon edited="0">
                <wp:start x="0" y="0"/>
                <wp:lineTo x="0" y="21309"/>
                <wp:lineTo x="21421" y="21309"/>
                <wp:lineTo x="21421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809" w:rsidRDefault="00C52809" w:rsidP="00823578">
      <w:pPr>
        <w:pStyle w:val="Normlnweb"/>
        <w:rPr>
          <w:rStyle w:val="Siln"/>
        </w:rPr>
        <w:sectPr w:rsidR="00C52809" w:rsidSect="00422CD9">
          <w:pgSz w:w="11906" w:h="16838"/>
          <w:pgMar w:top="1417" w:right="424" w:bottom="1417" w:left="567" w:header="708" w:footer="708" w:gutter="0"/>
          <w:cols w:space="708"/>
          <w:docGrid w:linePitch="360"/>
        </w:sectPr>
      </w:pPr>
    </w:p>
    <w:p w:rsidR="00C52809" w:rsidRDefault="00C52809" w:rsidP="00823578">
      <w:pPr>
        <w:pStyle w:val="Normlnweb"/>
        <w:rPr>
          <w:rStyle w:val="Siln"/>
        </w:rPr>
        <w:sectPr w:rsidR="00C52809" w:rsidSect="00C5280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823578" w:rsidRPr="0033613F" w:rsidRDefault="008B1FAC" w:rsidP="00823578">
      <w:pPr>
        <w:pStyle w:val="Normlnweb"/>
        <w:rPr>
          <w:rStyle w:val="Siln"/>
          <w:sz w:val="50"/>
          <w:szCs w:val="50"/>
        </w:rPr>
      </w:pPr>
      <w:r>
        <w:rPr>
          <w:rStyle w:val="Siln"/>
        </w:rPr>
        <w:lastRenderedPageBreak/>
        <w:t xml:space="preserve">     </w:t>
      </w:r>
      <w:r w:rsidR="00C52809">
        <w:rPr>
          <w:rStyle w:val="Siln"/>
        </w:rPr>
        <w:t xml:space="preserve"> </w:t>
      </w:r>
      <w:r w:rsidR="00C52809" w:rsidRPr="000F6738">
        <w:rPr>
          <w:rStyle w:val="Siln"/>
          <w:rFonts w:ascii="Impact" w:hAnsi="Impact"/>
          <w:sz w:val="60"/>
          <w:szCs w:val="60"/>
        </w:rPr>
        <w:t>TAMBOR</w:t>
      </w:r>
      <w:r w:rsidR="00C52809" w:rsidRPr="0033613F">
        <w:rPr>
          <w:rStyle w:val="Siln"/>
          <w:sz w:val="50"/>
          <w:szCs w:val="50"/>
        </w:rPr>
        <w:t xml:space="preserve"> Dvůr Králové </w:t>
      </w:r>
      <w:proofErr w:type="spellStart"/>
      <w:proofErr w:type="gramStart"/>
      <w:r w:rsidR="00C52809" w:rsidRPr="0033613F">
        <w:rPr>
          <w:rStyle w:val="Siln"/>
          <w:sz w:val="50"/>
          <w:szCs w:val="50"/>
        </w:rPr>
        <w:t>n.L</w:t>
      </w:r>
      <w:r w:rsidR="00823578" w:rsidRPr="0033613F">
        <w:rPr>
          <w:rStyle w:val="Siln"/>
          <w:sz w:val="50"/>
          <w:szCs w:val="50"/>
        </w:rPr>
        <w:t>abem</w:t>
      </w:r>
      <w:proofErr w:type="spellEnd"/>
      <w:proofErr w:type="gramEnd"/>
    </w:p>
    <w:p w:rsidR="00C52809" w:rsidRPr="00C52809" w:rsidRDefault="00C52809" w:rsidP="00C52809">
      <w:pPr>
        <w:pStyle w:val="Normlnweb"/>
        <w:rPr>
          <w:rFonts w:ascii="Open Sans" w:hAnsi="Open Sans" w:cs="Arial"/>
          <w:b/>
          <w:sz w:val="28"/>
          <w:szCs w:val="28"/>
        </w:rPr>
      </w:pPr>
      <w:r w:rsidRPr="00C52809">
        <w:rPr>
          <w:rFonts w:ascii="Open Sans" w:hAnsi="Open Sans" w:cs="Arial"/>
          <w:b/>
          <w:sz w:val="28"/>
          <w:szCs w:val="28"/>
        </w:rPr>
        <w:t xml:space="preserve">Světlý spodně kvašený ležák 11°, 4,5% </w:t>
      </w:r>
      <w:proofErr w:type="spellStart"/>
      <w:r w:rsidRPr="00C52809">
        <w:rPr>
          <w:rFonts w:ascii="Open Sans" w:hAnsi="Open Sans" w:cs="Arial"/>
          <w:b/>
          <w:sz w:val="28"/>
          <w:szCs w:val="28"/>
        </w:rPr>
        <w:t>alc</w:t>
      </w:r>
      <w:proofErr w:type="spellEnd"/>
      <w:r w:rsidRPr="00C52809">
        <w:rPr>
          <w:rFonts w:ascii="Open Sans" w:hAnsi="Open Sans" w:cs="Arial"/>
          <w:b/>
          <w:sz w:val="28"/>
          <w:szCs w:val="28"/>
        </w:rPr>
        <w:t>.</w:t>
      </w:r>
    </w:p>
    <w:p w:rsidR="00823578" w:rsidRPr="008B1FAC" w:rsidRDefault="00C52809" w:rsidP="00823578">
      <w:pPr>
        <w:pStyle w:val="Normlnweb"/>
        <w:rPr>
          <w:sz w:val="28"/>
          <w:szCs w:val="28"/>
        </w:rPr>
      </w:pPr>
      <w:r w:rsidRPr="008B1FAC">
        <w:rPr>
          <w:rStyle w:val="Siln"/>
          <w:sz w:val="28"/>
          <w:szCs w:val="28"/>
        </w:rPr>
        <w:t>Typ:</w:t>
      </w:r>
      <w:r w:rsidR="00823578" w:rsidRPr="008B1FAC">
        <w:rPr>
          <w:sz w:val="28"/>
          <w:szCs w:val="28"/>
        </w:rPr>
        <w:t xml:space="preserve"> světlý ležák zlatavé barvy s intenzivnější hořkostí, výraznou plnou chutí a bohatou pěnou, vařený tradiční technologií</w:t>
      </w:r>
      <w:r w:rsidRPr="008B1FAC">
        <w:rPr>
          <w:sz w:val="28"/>
          <w:szCs w:val="28"/>
        </w:rPr>
        <w:t xml:space="preserve"> </w:t>
      </w:r>
    </w:p>
    <w:p w:rsidR="00823578" w:rsidRDefault="00823578" w:rsidP="00823578">
      <w:pPr>
        <w:pStyle w:val="Normlnweb"/>
      </w:pPr>
    </w:p>
    <w:p w:rsidR="00F677E7" w:rsidRDefault="00F677E7" w:rsidP="00823578">
      <w:pPr>
        <w:pStyle w:val="Normlnweb"/>
        <w:rPr>
          <w:rFonts w:ascii="Open Sans" w:hAnsi="Open Sans" w:cs="Arial"/>
        </w:rPr>
      </w:pPr>
    </w:p>
    <w:p w:rsidR="008B1FAC" w:rsidRDefault="008B1FAC" w:rsidP="00823578">
      <w:pPr>
        <w:pStyle w:val="Normlnweb"/>
        <w:rPr>
          <w:b/>
          <w:sz w:val="50"/>
          <w:szCs w:val="50"/>
        </w:rPr>
      </w:pPr>
      <w:r w:rsidRPr="008B1FAC">
        <w:rPr>
          <w:rFonts w:ascii="Impact" w:hAnsi="Impact"/>
          <w:noProof/>
          <w:sz w:val="60"/>
          <w:szCs w:val="60"/>
        </w:rPr>
        <w:lastRenderedPageBreak/>
        <w:drawing>
          <wp:anchor distT="0" distB="0" distL="114300" distR="114300" simplePos="0" relativeHeight="251670528" behindDoc="1" locked="0" layoutInCell="1" allowOverlap="1" wp14:anchorId="226282A6" wp14:editId="383AEC0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194881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26" y="21368"/>
                <wp:lineTo x="21326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43">
        <w:rPr>
          <w:rFonts w:ascii="Impact" w:hAnsi="Impact" w:cs="Arial"/>
          <w:sz w:val="60"/>
          <w:szCs w:val="60"/>
        </w:rPr>
        <w:t>ZÁVIŠ</w:t>
      </w:r>
      <w:r w:rsidRPr="008B1FAC">
        <w:rPr>
          <w:rFonts w:ascii="Impact" w:hAnsi="Impact" w:cs="Arial"/>
          <w:sz w:val="60"/>
          <w:szCs w:val="60"/>
        </w:rPr>
        <w:t xml:space="preserve"> 12</w:t>
      </w:r>
      <w:r>
        <w:rPr>
          <w:rFonts w:ascii="Open Sans" w:hAnsi="Open Sans" w:cs="Arial"/>
        </w:rPr>
        <w:t xml:space="preserve"> </w:t>
      </w:r>
      <w:r w:rsidRPr="007E5D43">
        <w:rPr>
          <w:b/>
          <w:sz w:val="50"/>
          <w:szCs w:val="50"/>
        </w:rPr>
        <w:t>(Pivovar Polička)</w:t>
      </w:r>
    </w:p>
    <w:p w:rsidR="007E5D43" w:rsidRDefault="007E5D43" w:rsidP="00823578">
      <w:pPr>
        <w:pStyle w:val="Normlnweb"/>
        <w:rPr>
          <w:b/>
          <w:sz w:val="28"/>
          <w:szCs w:val="28"/>
        </w:rPr>
      </w:pPr>
      <w:r w:rsidRPr="007E5D43">
        <w:rPr>
          <w:b/>
          <w:sz w:val="28"/>
          <w:szCs w:val="28"/>
        </w:rPr>
        <w:t xml:space="preserve">Světlý nepasterovaný nefiltrovaný ležák plzeňského typu 12°, 5,2% </w:t>
      </w:r>
      <w:proofErr w:type="spellStart"/>
      <w:r w:rsidRPr="007E5D43">
        <w:rPr>
          <w:b/>
          <w:sz w:val="28"/>
          <w:szCs w:val="28"/>
        </w:rPr>
        <w:t>alc</w:t>
      </w:r>
      <w:proofErr w:type="spellEnd"/>
      <w:r w:rsidRPr="007E5D43">
        <w:rPr>
          <w:b/>
          <w:sz w:val="28"/>
          <w:szCs w:val="28"/>
        </w:rPr>
        <w:t>.</w:t>
      </w:r>
    </w:p>
    <w:p w:rsidR="007E5D43" w:rsidRPr="007E5D43" w:rsidRDefault="007E5D43" w:rsidP="007E5D43">
      <w:pPr>
        <w:pStyle w:val="Normlnweb"/>
        <w:rPr>
          <w:sz w:val="28"/>
          <w:szCs w:val="28"/>
        </w:rPr>
      </w:pPr>
      <w:r w:rsidRPr="007E5D43">
        <w:rPr>
          <w:sz w:val="28"/>
          <w:szCs w:val="28"/>
        </w:rPr>
        <w:t xml:space="preserve"> pivo zlatavé barvy, má jemný říz a plnost s citelným chmelovým aroma. Vyráběno původní technologií podle receptu sládka Františka Bittnera s použitím studniční vody, žateckého poloraného červeňáku a nejkvalitnějšího sladu, s kvašením a zráním studenou cestou ve spilce a ležáckých sklepích, vyhloubených v opukovém masívu. Jejich konstantní vlhkost a teplota zaručují neměnný a individuální charakter tradičního poličského piva. </w:t>
      </w:r>
    </w:p>
    <w:p w:rsidR="007E5D43" w:rsidRDefault="007E5D43" w:rsidP="00823578">
      <w:pPr>
        <w:pStyle w:val="Normlnweb"/>
        <w:rPr>
          <w:sz w:val="28"/>
          <w:szCs w:val="28"/>
        </w:rPr>
      </w:pPr>
    </w:p>
    <w:p w:rsidR="007E5D43" w:rsidRPr="007E5D43" w:rsidRDefault="007E5D43" w:rsidP="00823578">
      <w:pPr>
        <w:pStyle w:val="Normlnweb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2108835" cy="1412875"/>
            <wp:effectExtent l="0" t="0" r="5715" b="0"/>
            <wp:wrapThrough wrapText="bothSides">
              <wp:wrapPolygon edited="0">
                <wp:start x="0" y="0"/>
                <wp:lineTo x="0" y="21260"/>
                <wp:lineTo x="21463" y="21260"/>
                <wp:lineTo x="21463" y="0"/>
                <wp:lineTo x="0" y="0"/>
              </wp:wrapPolygon>
            </wp:wrapThrough>
            <wp:docPr id="14" name="Obrázek 14" descr="D:\DATA\KUBIK\Documents\osobní\sokol\Sokol 2019\akce 2019\190722 pivní slavnosti\Loga\Lito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KUBIK\Documents\osobní\sokol\Sokol 2019\akce 2019\190722 pivní slavnosti\Loga\Litove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Pr="007E5D43">
        <w:rPr>
          <w:rFonts w:ascii="Impact" w:hAnsi="Impact"/>
          <w:sz w:val="60"/>
          <w:szCs w:val="60"/>
        </w:rPr>
        <w:t xml:space="preserve">ČERNÝ CITRON </w:t>
      </w:r>
    </w:p>
    <w:p w:rsidR="00F677E7" w:rsidRPr="007E5D43" w:rsidRDefault="00F677E7" w:rsidP="00823578">
      <w:pPr>
        <w:pStyle w:val="Normlnweb"/>
        <w:rPr>
          <w:b/>
          <w:sz w:val="28"/>
          <w:szCs w:val="28"/>
        </w:rPr>
      </w:pPr>
      <w:r w:rsidRPr="007E5D43">
        <w:rPr>
          <w:b/>
          <w:sz w:val="28"/>
          <w:szCs w:val="28"/>
        </w:rPr>
        <w:t xml:space="preserve">Tmavý ochucený speciál 10°, 4% </w:t>
      </w:r>
      <w:proofErr w:type="spellStart"/>
      <w:r w:rsidRPr="007E5D43">
        <w:rPr>
          <w:b/>
          <w:sz w:val="28"/>
          <w:szCs w:val="28"/>
        </w:rPr>
        <w:t>alc</w:t>
      </w:r>
      <w:proofErr w:type="spellEnd"/>
      <w:r w:rsidRPr="007E5D43">
        <w:rPr>
          <w:b/>
          <w:sz w:val="28"/>
          <w:szCs w:val="28"/>
        </w:rPr>
        <w:t>.</w:t>
      </w:r>
    </w:p>
    <w:p w:rsidR="00F677E7" w:rsidRPr="007E5D43" w:rsidRDefault="00F677E7" w:rsidP="00823578">
      <w:pPr>
        <w:pStyle w:val="Normlnweb"/>
        <w:rPr>
          <w:sz w:val="28"/>
          <w:szCs w:val="28"/>
        </w:rPr>
      </w:pPr>
      <w:r w:rsidRPr="007E5D43">
        <w:rPr>
          <w:sz w:val="28"/>
          <w:szCs w:val="28"/>
        </w:rPr>
        <w:t>Osvěžující sílu citronu a harmonickou hořkost litovelského ležáku jsme podtrhli temnou barvou získanou z praženého sladu. Tak se zrodil Černý Citron, svěží nápoj se 4 % alkoholu. Výjimečný svou silou, výjimečný svou plností, výjimečný svou barvou.</w:t>
      </w:r>
    </w:p>
    <w:p w:rsidR="00DF0CAD" w:rsidRDefault="00DF0CAD" w:rsidP="00823578">
      <w:pPr>
        <w:pStyle w:val="Normlnweb"/>
        <w:rPr>
          <w:rFonts w:ascii="Open Sans" w:hAnsi="Open Sans" w:cs="Arial"/>
        </w:rPr>
      </w:pPr>
    </w:p>
    <w:p w:rsidR="00FF651F" w:rsidRDefault="00FF651F" w:rsidP="00DF0CAD">
      <w:pPr>
        <w:spacing w:before="100" w:beforeAutospacing="1" w:after="100" w:afterAutospacing="1" w:line="240" w:lineRule="auto"/>
        <w:jc w:val="center"/>
        <w:rPr>
          <w:rFonts w:ascii="Roboto Slab" w:eastAsia="Times New Roman" w:hAnsi="Roboto Slab" w:cs="Times New Roman"/>
          <w:color w:val="171812"/>
          <w:sz w:val="23"/>
          <w:szCs w:val="23"/>
          <w:lang w:eastAsia="cs-CZ"/>
        </w:rPr>
      </w:pPr>
    </w:p>
    <w:p w:rsidR="00FF651F" w:rsidRPr="00F1603B" w:rsidRDefault="00F1603B" w:rsidP="007E5D43">
      <w:pPr>
        <w:spacing w:before="100" w:beforeAutospacing="1" w:after="100" w:afterAutospacing="1" w:line="240" w:lineRule="auto"/>
        <w:rPr>
          <w:rFonts w:ascii="Impact" w:eastAsia="Times New Roman" w:hAnsi="Impact" w:cs="Times New Roman"/>
          <w:sz w:val="60"/>
          <w:szCs w:val="6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67AE6EA" wp14:editId="23F97301">
            <wp:simplePos x="0" y="0"/>
            <wp:positionH relativeFrom="column">
              <wp:posOffset>2540</wp:posOffset>
            </wp:positionH>
            <wp:positionV relativeFrom="paragraph">
              <wp:posOffset>69215</wp:posOffset>
            </wp:positionV>
            <wp:extent cx="1750060" cy="1221105"/>
            <wp:effectExtent l="0" t="0" r="2540" b="0"/>
            <wp:wrapThrough wrapText="bothSides">
              <wp:wrapPolygon edited="0">
                <wp:start x="0" y="0"/>
                <wp:lineTo x="0" y="21229"/>
                <wp:lineTo x="21396" y="21229"/>
                <wp:lineTo x="21396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 xml:space="preserve">  </w:t>
      </w:r>
      <w:r w:rsidRPr="00F1603B">
        <w:rPr>
          <w:rFonts w:ascii="Impact" w:hAnsi="Impact"/>
          <w:noProof/>
          <w:sz w:val="60"/>
          <w:szCs w:val="60"/>
          <w:lang w:eastAsia="cs-CZ"/>
        </w:rPr>
        <w:t>RADEGAST BIRELL POMELO</w:t>
      </w:r>
      <w:r w:rsidRPr="00F1603B">
        <w:rPr>
          <w:rFonts w:ascii="Impact" w:eastAsia="Times New Roman" w:hAnsi="Impact" w:cs="Times New Roman"/>
          <w:sz w:val="60"/>
          <w:szCs w:val="60"/>
          <w:lang w:eastAsia="cs-CZ"/>
        </w:rPr>
        <w:t xml:space="preserve"> </w:t>
      </w:r>
    </w:p>
    <w:p w:rsidR="00433A6F" w:rsidRPr="00F1603B" w:rsidRDefault="00433A6F" w:rsidP="00DF0CA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03B">
        <w:rPr>
          <w:rFonts w:ascii="Times New Roman" w:hAnsi="Times New Roman" w:cs="Times New Roman"/>
          <w:b/>
          <w:sz w:val="28"/>
          <w:szCs w:val="28"/>
        </w:rPr>
        <w:t xml:space="preserve">Nealkoholický ochucený </w:t>
      </w:r>
      <w:proofErr w:type="spellStart"/>
      <w:r w:rsidRPr="00F1603B">
        <w:rPr>
          <w:rFonts w:ascii="Times New Roman" w:hAnsi="Times New Roman" w:cs="Times New Roman"/>
          <w:b/>
          <w:sz w:val="28"/>
          <w:szCs w:val="28"/>
        </w:rPr>
        <w:t>rádler</w:t>
      </w:r>
      <w:proofErr w:type="spellEnd"/>
      <w:r w:rsidRPr="00F1603B">
        <w:rPr>
          <w:rFonts w:ascii="Times New Roman" w:hAnsi="Times New Roman" w:cs="Times New Roman"/>
          <w:b/>
          <w:sz w:val="28"/>
          <w:szCs w:val="28"/>
        </w:rPr>
        <w:t xml:space="preserve"> s příchutí </w:t>
      </w:r>
      <w:proofErr w:type="spellStart"/>
      <w:r w:rsidRPr="00F1603B">
        <w:rPr>
          <w:rFonts w:ascii="Times New Roman" w:hAnsi="Times New Roman" w:cs="Times New Roman"/>
          <w:b/>
          <w:sz w:val="28"/>
          <w:szCs w:val="28"/>
        </w:rPr>
        <w:t>pomela</w:t>
      </w:r>
      <w:proofErr w:type="spellEnd"/>
      <w:r w:rsidRPr="00F1603B">
        <w:rPr>
          <w:rFonts w:ascii="Times New Roman" w:hAnsi="Times New Roman" w:cs="Times New Roman"/>
          <w:b/>
          <w:sz w:val="28"/>
          <w:szCs w:val="28"/>
        </w:rPr>
        <w:t xml:space="preserve"> 0,49 %</w:t>
      </w:r>
    </w:p>
    <w:p w:rsidR="00E23B4B" w:rsidRDefault="00E23B4B"/>
    <w:p w:rsidR="00FA4EFB" w:rsidRDefault="00FA4EFB"/>
    <w:sectPr w:rsidR="00FA4EFB" w:rsidSect="00F1603B">
      <w:type w:val="continuous"/>
      <w:pgSz w:w="11906" w:h="16838"/>
      <w:pgMar w:top="1135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Slab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78"/>
    <w:rsid w:val="00043DBA"/>
    <w:rsid w:val="000944E4"/>
    <w:rsid w:val="000F6738"/>
    <w:rsid w:val="00293071"/>
    <w:rsid w:val="0033613F"/>
    <w:rsid w:val="0034433F"/>
    <w:rsid w:val="004162A2"/>
    <w:rsid w:val="00422CD9"/>
    <w:rsid w:val="00433A6F"/>
    <w:rsid w:val="0065338F"/>
    <w:rsid w:val="006A3281"/>
    <w:rsid w:val="007E5D43"/>
    <w:rsid w:val="00823578"/>
    <w:rsid w:val="00864654"/>
    <w:rsid w:val="00873B24"/>
    <w:rsid w:val="008B1FAC"/>
    <w:rsid w:val="00A30AA5"/>
    <w:rsid w:val="00A3119B"/>
    <w:rsid w:val="00AD3AAE"/>
    <w:rsid w:val="00C33DBC"/>
    <w:rsid w:val="00C52809"/>
    <w:rsid w:val="00DF0CAD"/>
    <w:rsid w:val="00E23B4B"/>
    <w:rsid w:val="00E40639"/>
    <w:rsid w:val="00F1603B"/>
    <w:rsid w:val="00F677E7"/>
    <w:rsid w:val="00F9046A"/>
    <w:rsid w:val="00FA4EFB"/>
    <w:rsid w:val="00FB7697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23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2357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DF0CAD"/>
    <w:rPr>
      <w:strike w:val="0"/>
      <w:dstrike w:val="0"/>
      <w:color w:val="0000FF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23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2357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DF0CAD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9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8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18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86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1355">
              <w:marLeft w:val="0"/>
              <w:marRight w:val="0"/>
              <w:marTop w:val="10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534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6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5</Pages>
  <Words>717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PSP Machinery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Kubík</dc:creator>
  <cp:lastModifiedBy>František Kubík</cp:lastModifiedBy>
  <cp:revision>6</cp:revision>
  <dcterms:created xsi:type="dcterms:W3CDTF">2020-07-30T21:31:00Z</dcterms:created>
  <dcterms:modified xsi:type="dcterms:W3CDTF">2020-08-01T06:30:00Z</dcterms:modified>
</cp:coreProperties>
</file>